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591E35D" w14:textId="77777777" w:rsidR="0016461A" w:rsidRPr="00725755" w:rsidRDefault="0016461A" w:rsidP="007518C6">
      <w:pPr>
        <w:pStyle w:val="Title"/>
        <w:spacing w:before="62"/>
        <w:ind w:left="0" w:right="3345"/>
        <w:jc w:val="both"/>
        <w:rPr>
          <w:rFonts w:ascii="Book Antiqua" w:hAnsi="Book Antiqua" w:cstheme="minorHAnsi"/>
          <w:sz w:val="22"/>
          <w:szCs w:val="22"/>
        </w:rPr>
      </w:pPr>
    </w:p>
    <w:p w14:paraId="0C7533A0" w14:textId="77777777" w:rsidR="00472900" w:rsidRDefault="00472900" w:rsidP="00472900">
      <w:pPr>
        <w:jc w:val="center"/>
        <w:rPr>
          <w:rFonts w:ascii="Book Antiqua" w:hAnsi="Book Antiqua"/>
          <w:b/>
          <w:bCs/>
          <w:sz w:val="36"/>
          <w:szCs w:val="36"/>
        </w:rPr>
      </w:pPr>
      <w:r w:rsidRPr="00236446">
        <w:rPr>
          <w:rFonts w:ascii="Book Antiqua" w:eastAsia="Calibri" w:hAnsi="Book Antiqua"/>
          <w:b/>
          <w:bCs/>
          <w:sz w:val="36"/>
          <w:szCs w:val="36"/>
        </w:rPr>
        <w:t xml:space="preserve">Abakkus </w:t>
      </w:r>
      <w:r>
        <w:rPr>
          <w:rFonts w:ascii="Book Antiqua" w:hAnsi="Book Antiqua"/>
          <w:b/>
          <w:bCs/>
          <w:sz w:val="36"/>
          <w:szCs w:val="36"/>
        </w:rPr>
        <w:t>Investment Managers Private Limited</w:t>
      </w:r>
    </w:p>
    <w:p w14:paraId="074A4BC2" w14:textId="77777777" w:rsidR="00472900" w:rsidRDefault="00472900" w:rsidP="00472900">
      <w:pPr>
        <w:jc w:val="center"/>
        <w:rPr>
          <w:rFonts w:ascii="Book Antiqua" w:hAnsi="Book Antiqua"/>
          <w:b/>
          <w:bCs/>
          <w:sz w:val="36"/>
          <w:szCs w:val="36"/>
        </w:rPr>
      </w:pPr>
      <w:r>
        <w:rPr>
          <w:rFonts w:ascii="Book Antiqua" w:hAnsi="Book Antiqua"/>
          <w:b/>
          <w:bCs/>
          <w:sz w:val="36"/>
          <w:szCs w:val="36"/>
        </w:rPr>
        <w:t>and Abakkus Trustee Private Limited</w:t>
      </w:r>
    </w:p>
    <w:p w14:paraId="40BB84A1" w14:textId="77777777" w:rsidR="00472900" w:rsidRDefault="00472900" w:rsidP="00472900">
      <w:pPr>
        <w:pStyle w:val="Title"/>
        <w:spacing w:before="62"/>
        <w:ind w:left="2268" w:right="2739"/>
        <w:jc w:val="center"/>
        <w:rPr>
          <w:rFonts w:ascii="Book Antiqua" w:hAnsi="Book Antiqua" w:cstheme="minorHAnsi"/>
          <w:sz w:val="32"/>
          <w:szCs w:val="32"/>
        </w:rPr>
      </w:pPr>
    </w:p>
    <w:p w14:paraId="2617FF29" w14:textId="22195416" w:rsidR="007004ED" w:rsidRPr="00472900" w:rsidRDefault="000C0BC3" w:rsidP="00472900">
      <w:pPr>
        <w:pStyle w:val="Title"/>
        <w:spacing w:before="62"/>
        <w:ind w:left="2268" w:right="2739"/>
        <w:jc w:val="center"/>
        <w:rPr>
          <w:rFonts w:ascii="Book Antiqua" w:hAnsi="Book Antiqua" w:cstheme="minorHAnsi"/>
          <w:sz w:val="32"/>
          <w:szCs w:val="32"/>
        </w:rPr>
      </w:pPr>
      <w:r w:rsidRPr="00472900">
        <w:rPr>
          <w:rFonts w:ascii="Book Antiqua" w:hAnsi="Book Antiqua" w:cstheme="minorHAnsi"/>
          <w:sz w:val="32"/>
          <w:szCs w:val="32"/>
        </w:rPr>
        <w:t>STEWARDSHIP</w:t>
      </w:r>
      <w:r w:rsidRPr="00472900">
        <w:rPr>
          <w:rFonts w:ascii="Book Antiqua" w:hAnsi="Book Antiqua" w:cstheme="minorHAnsi"/>
          <w:spacing w:val="-8"/>
          <w:sz w:val="32"/>
          <w:szCs w:val="32"/>
        </w:rPr>
        <w:t xml:space="preserve"> </w:t>
      </w:r>
      <w:r w:rsidR="0040140D" w:rsidRPr="00472900">
        <w:rPr>
          <w:rFonts w:ascii="Book Antiqua" w:hAnsi="Book Antiqua" w:cstheme="minorHAnsi"/>
          <w:sz w:val="32"/>
          <w:szCs w:val="32"/>
        </w:rPr>
        <w:t>POLICY</w:t>
      </w:r>
      <w:r w:rsidR="006F118E" w:rsidRPr="00472900">
        <w:rPr>
          <w:rStyle w:val="FootnoteReference"/>
          <w:rFonts w:ascii="Book Antiqua" w:hAnsi="Book Antiqua" w:cstheme="minorHAnsi"/>
          <w:sz w:val="32"/>
          <w:szCs w:val="32"/>
        </w:rPr>
        <w:footnoteReference w:id="1"/>
      </w:r>
    </w:p>
    <w:p w14:paraId="2D060E4C" w14:textId="17A4124B" w:rsidR="00140DDF" w:rsidRPr="00725755" w:rsidRDefault="00140DDF" w:rsidP="006F118E">
      <w:pPr>
        <w:pStyle w:val="Title"/>
        <w:spacing w:before="62"/>
        <w:ind w:left="2790" w:right="3345"/>
        <w:jc w:val="center"/>
        <w:rPr>
          <w:rFonts w:ascii="Book Antiqua" w:hAnsi="Book Antiqua" w:cstheme="minorHAnsi"/>
          <w:sz w:val="22"/>
          <w:szCs w:val="22"/>
        </w:rPr>
      </w:pPr>
    </w:p>
    <w:p w14:paraId="5BC3A091" w14:textId="77777777" w:rsidR="0016461A" w:rsidRPr="00725755" w:rsidRDefault="0016461A" w:rsidP="00472900">
      <w:pPr>
        <w:pStyle w:val="Title"/>
        <w:spacing w:before="62"/>
        <w:ind w:left="0" w:right="3345"/>
        <w:jc w:val="both"/>
        <w:rPr>
          <w:rFonts w:ascii="Book Antiqua" w:hAnsi="Book Antiqua" w:cstheme="minorHAnsi"/>
          <w:sz w:val="22"/>
          <w:szCs w:val="22"/>
        </w:rPr>
      </w:pPr>
    </w:p>
    <w:tbl>
      <w:tblPr>
        <w:tblStyle w:val="TableGrid"/>
        <w:tblW w:w="0" w:type="auto"/>
        <w:tblLook w:val="04A0" w:firstRow="1" w:lastRow="0" w:firstColumn="1" w:lastColumn="0" w:noHBand="0" w:noVBand="1"/>
      </w:tblPr>
      <w:tblGrid>
        <w:gridCol w:w="577"/>
        <w:gridCol w:w="986"/>
        <w:gridCol w:w="1121"/>
        <w:gridCol w:w="3816"/>
        <w:gridCol w:w="1011"/>
        <w:gridCol w:w="1739"/>
      </w:tblGrid>
      <w:tr w:rsidR="00D635ED" w:rsidRPr="00AF4AFB" w14:paraId="4B1D3DB8" w14:textId="77777777" w:rsidTr="007518C6">
        <w:tc>
          <w:tcPr>
            <w:tcW w:w="577" w:type="dxa"/>
          </w:tcPr>
          <w:p w14:paraId="53B850DB" w14:textId="77777777" w:rsidR="00D635ED" w:rsidRPr="00AF4AFB" w:rsidRDefault="00D635ED" w:rsidP="00D635ED">
            <w:pPr>
              <w:pStyle w:val="NoSpacing"/>
              <w:jc w:val="center"/>
              <w:rPr>
                <w:rFonts w:ascii="Book Antiqua" w:hAnsi="Book Antiqua"/>
                <w:b/>
              </w:rPr>
            </w:pPr>
            <w:r w:rsidRPr="00AF4AFB">
              <w:rPr>
                <w:rFonts w:ascii="Book Antiqua" w:hAnsi="Book Antiqua"/>
                <w:b/>
              </w:rPr>
              <w:t>S. No.</w:t>
            </w:r>
          </w:p>
        </w:tc>
        <w:tc>
          <w:tcPr>
            <w:tcW w:w="986" w:type="dxa"/>
          </w:tcPr>
          <w:p w14:paraId="6102B0C2" w14:textId="77777777" w:rsidR="00D635ED" w:rsidRPr="00AF4AFB" w:rsidRDefault="00D635ED" w:rsidP="00D635ED">
            <w:pPr>
              <w:pStyle w:val="NoSpacing"/>
              <w:jc w:val="center"/>
              <w:rPr>
                <w:rFonts w:ascii="Book Antiqua" w:hAnsi="Book Antiqua"/>
                <w:b/>
              </w:rPr>
            </w:pPr>
            <w:r w:rsidRPr="00AF4AFB">
              <w:rPr>
                <w:rFonts w:ascii="Book Antiqua" w:hAnsi="Book Antiqua"/>
                <w:b/>
              </w:rPr>
              <w:t>Details of Change</w:t>
            </w:r>
          </w:p>
        </w:tc>
        <w:tc>
          <w:tcPr>
            <w:tcW w:w="1121" w:type="dxa"/>
          </w:tcPr>
          <w:p w14:paraId="3F43DC17" w14:textId="3753AB5C" w:rsidR="00D635ED" w:rsidRPr="00AF4AFB" w:rsidRDefault="00D635ED" w:rsidP="00D635ED">
            <w:pPr>
              <w:pStyle w:val="NoSpacing"/>
              <w:jc w:val="center"/>
              <w:rPr>
                <w:rFonts w:ascii="Book Antiqua" w:hAnsi="Book Antiqua"/>
                <w:b/>
              </w:rPr>
            </w:pPr>
            <w:r w:rsidRPr="00AF4AFB">
              <w:rPr>
                <w:rFonts w:ascii="Book Antiqua" w:hAnsi="Book Antiqua"/>
                <w:b/>
              </w:rPr>
              <w:t xml:space="preserve">Date of </w:t>
            </w:r>
            <w:r w:rsidR="00FE6F11">
              <w:rPr>
                <w:rFonts w:ascii="Book Antiqua" w:hAnsi="Book Antiqua"/>
                <w:b/>
              </w:rPr>
              <w:t>approval</w:t>
            </w:r>
          </w:p>
        </w:tc>
        <w:tc>
          <w:tcPr>
            <w:tcW w:w="3832" w:type="dxa"/>
          </w:tcPr>
          <w:p w14:paraId="295F417D" w14:textId="77777777" w:rsidR="00D635ED" w:rsidRPr="00AF4AFB" w:rsidRDefault="00D635ED" w:rsidP="00D635ED">
            <w:pPr>
              <w:pStyle w:val="NoSpacing"/>
              <w:jc w:val="center"/>
              <w:rPr>
                <w:rFonts w:ascii="Book Antiqua" w:hAnsi="Book Antiqua"/>
                <w:b/>
              </w:rPr>
            </w:pPr>
            <w:r w:rsidRPr="00AF4AFB">
              <w:rPr>
                <w:rFonts w:ascii="Book Antiqua" w:hAnsi="Book Antiqua"/>
                <w:b/>
              </w:rPr>
              <w:t>Author</w:t>
            </w:r>
          </w:p>
        </w:tc>
        <w:tc>
          <w:tcPr>
            <w:tcW w:w="992" w:type="dxa"/>
          </w:tcPr>
          <w:p w14:paraId="466017CD" w14:textId="77777777" w:rsidR="00D635ED" w:rsidRPr="00AF4AFB" w:rsidRDefault="00D635ED" w:rsidP="00D635ED">
            <w:pPr>
              <w:pStyle w:val="NoSpacing"/>
              <w:jc w:val="center"/>
              <w:rPr>
                <w:rFonts w:ascii="Book Antiqua" w:hAnsi="Book Antiqua"/>
                <w:b/>
              </w:rPr>
            </w:pPr>
            <w:r w:rsidRPr="00AF4AFB">
              <w:rPr>
                <w:rFonts w:ascii="Book Antiqua" w:hAnsi="Book Antiqua"/>
                <w:b/>
              </w:rPr>
              <w:t xml:space="preserve">Version </w:t>
            </w:r>
            <w:r>
              <w:rPr>
                <w:rFonts w:ascii="Book Antiqua" w:hAnsi="Book Antiqua"/>
                <w:b/>
              </w:rPr>
              <w:t>N</w:t>
            </w:r>
            <w:r w:rsidRPr="00AF4AFB">
              <w:rPr>
                <w:rFonts w:ascii="Book Antiqua" w:hAnsi="Book Antiqua"/>
                <w:b/>
              </w:rPr>
              <w:t>o.</w:t>
            </w:r>
          </w:p>
        </w:tc>
        <w:tc>
          <w:tcPr>
            <w:tcW w:w="1742" w:type="dxa"/>
          </w:tcPr>
          <w:p w14:paraId="6F7DE092" w14:textId="77777777" w:rsidR="00D635ED" w:rsidRPr="00AF4AFB" w:rsidRDefault="00D635ED" w:rsidP="00D635ED">
            <w:pPr>
              <w:pStyle w:val="NoSpacing"/>
              <w:jc w:val="center"/>
              <w:rPr>
                <w:rFonts w:ascii="Book Antiqua" w:hAnsi="Book Antiqua"/>
                <w:b/>
              </w:rPr>
            </w:pPr>
            <w:r w:rsidRPr="00AF4AFB">
              <w:rPr>
                <w:rFonts w:ascii="Book Antiqua" w:hAnsi="Book Antiqua"/>
                <w:b/>
              </w:rPr>
              <w:t>Approved by</w:t>
            </w:r>
          </w:p>
        </w:tc>
      </w:tr>
      <w:tr w:rsidR="00B5285F" w:rsidRPr="00AF4AFB" w14:paraId="4F97EA1B" w14:textId="77777777" w:rsidTr="007518C6">
        <w:tc>
          <w:tcPr>
            <w:tcW w:w="577" w:type="dxa"/>
          </w:tcPr>
          <w:p w14:paraId="3BD59F46" w14:textId="77777777" w:rsidR="00B5285F" w:rsidRPr="00CC53EE" w:rsidRDefault="00B5285F" w:rsidP="00B5285F">
            <w:pPr>
              <w:pStyle w:val="NoSpacing"/>
              <w:jc w:val="center"/>
              <w:rPr>
                <w:rFonts w:ascii="Book Antiqua" w:hAnsi="Book Antiqua"/>
                <w:bCs/>
              </w:rPr>
            </w:pPr>
            <w:r w:rsidRPr="00CC53EE">
              <w:rPr>
                <w:rFonts w:ascii="Book Antiqua" w:hAnsi="Book Antiqua"/>
                <w:bCs/>
              </w:rPr>
              <w:t>1.</w:t>
            </w:r>
          </w:p>
        </w:tc>
        <w:tc>
          <w:tcPr>
            <w:tcW w:w="986" w:type="dxa"/>
          </w:tcPr>
          <w:p w14:paraId="0D4C1BB2" w14:textId="1C301C09" w:rsidR="00B5285F" w:rsidRPr="00AF4AFB" w:rsidRDefault="00B5285F" w:rsidP="00B5285F">
            <w:pPr>
              <w:pStyle w:val="NoSpacing"/>
              <w:jc w:val="center"/>
              <w:rPr>
                <w:rFonts w:ascii="Book Antiqua" w:hAnsi="Book Antiqua"/>
                <w:b/>
              </w:rPr>
            </w:pPr>
            <w:r w:rsidRPr="00017BE4">
              <w:rPr>
                <w:rFonts w:ascii="Book Antiqua" w:hAnsi="Book Antiqua"/>
                <w:bCs/>
              </w:rPr>
              <w:t>First Version</w:t>
            </w:r>
          </w:p>
        </w:tc>
        <w:tc>
          <w:tcPr>
            <w:tcW w:w="1121" w:type="dxa"/>
          </w:tcPr>
          <w:p w14:paraId="3BCF3848" w14:textId="77064900" w:rsidR="00B5285F" w:rsidRPr="00AF4AFB" w:rsidRDefault="00185C19" w:rsidP="00B5285F">
            <w:pPr>
              <w:pStyle w:val="NoSpacing"/>
              <w:jc w:val="center"/>
              <w:rPr>
                <w:rFonts w:ascii="Book Antiqua" w:hAnsi="Book Antiqua"/>
                <w:b/>
              </w:rPr>
            </w:pPr>
            <w:r>
              <w:rPr>
                <w:rFonts w:ascii="Book Antiqua" w:hAnsi="Book Antiqua"/>
                <w:bCs/>
              </w:rPr>
              <w:t>July 22, 2025</w:t>
            </w:r>
          </w:p>
        </w:tc>
        <w:tc>
          <w:tcPr>
            <w:tcW w:w="3832" w:type="dxa"/>
          </w:tcPr>
          <w:p w14:paraId="0194E454" w14:textId="48082AA7" w:rsidR="00A96CE6" w:rsidRDefault="0013479E" w:rsidP="00A96CE6">
            <w:pPr>
              <w:pStyle w:val="NoSpacing"/>
              <w:jc w:val="center"/>
              <w:rPr>
                <w:rFonts w:ascii="Book Antiqua" w:eastAsia="Times New Roman" w:hAnsi="Book Antiqua" w:cs="Times New Roman"/>
                <w:bCs/>
              </w:rPr>
            </w:pPr>
            <w:r w:rsidRPr="0013479E">
              <w:rPr>
                <w:rFonts w:ascii="Book Antiqua" w:eastAsia="Times New Roman" w:hAnsi="Book Antiqua" w:cs="Times New Roman"/>
                <w:bCs/>
              </w:rPr>
              <w:t>Head of Investments and</w:t>
            </w:r>
            <w:r w:rsidR="00A96CE6">
              <w:rPr>
                <w:rFonts w:ascii="Book Antiqua" w:eastAsia="Times New Roman" w:hAnsi="Book Antiqua" w:cs="Times New Roman"/>
                <w:bCs/>
              </w:rPr>
              <w:t xml:space="preserve"> </w:t>
            </w:r>
            <w:r w:rsidRPr="0013479E">
              <w:rPr>
                <w:rFonts w:ascii="Book Antiqua" w:eastAsia="Times New Roman" w:hAnsi="Book Antiqua" w:cs="Times New Roman"/>
                <w:bCs/>
              </w:rPr>
              <w:t>Research</w:t>
            </w:r>
            <w:r w:rsidR="00A96CE6">
              <w:rPr>
                <w:rFonts w:ascii="Book Antiqua" w:eastAsia="Times New Roman" w:hAnsi="Book Antiqua" w:cs="Times New Roman"/>
                <w:bCs/>
              </w:rPr>
              <w:t>/</w:t>
            </w:r>
          </w:p>
          <w:p w14:paraId="17AEF9FA" w14:textId="2BC6B830" w:rsidR="00B5285F" w:rsidRPr="00A96CE6" w:rsidRDefault="00A96CE6" w:rsidP="00A96CE6">
            <w:pPr>
              <w:pStyle w:val="NoSpacing"/>
              <w:jc w:val="center"/>
              <w:rPr>
                <w:rFonts w:ascii="Book Antiqua" w:eastAsia="Times New Roman" w:hAnsi="Book Antiqua" w:cs="Times New Roman"/>
                <w:bCs/>
              </w:rPr>
            </w:pPr>
            <w:r>
              <w:rPr>
                <w:rFonts w:ascii="Book Antiqua" w:eastAsia="Times New Roman" w:hAnsi="Book Antiqua" w:cs="Times New Roman"/>
                <w:bCs/>
              </w:rPr>
              <w:t>Chief Executive Officer</w:t>
            </w:r>
          </w:p>
        </w:tc>
        <w:tc>
          <w:tcPr>
            <w:tcW w:w="992" w:type="dxa"/>
          </w:tcPr>
          <w:p w14:paraId="2EB89ACD" w14:textId="6C630A05" w:rsidR="00B5285F" w:rsidRPr="00AF4AFB" w:rsidRDefault="00B5285F" w:rsidP="00B5285F">
            <w:pPr>
              <w:pStyle w:val="NoSpacing"/>
              <w:jc w:val="center"/>
              <w:rPr>
                <w:rFonts w:ascii="Book Antiqua" w:hAnsi="Book Antiqua"/>
                <w:b/>
              </w:rPr>
            </w:pPr>
            <w:r w:rsidRPr="00017BE4">
              <w:rPr>
                <w:rFonts w:ascii="Book Antiqua" w:hAnsi="Book Antiqua"/>
                <w:bCs/>
              </w:rPr>
              <w:t>1.0</w:t>
            </w:r>
          </w:p>
        </w:tc>
        <w:tc>
          <w:tcPr>
            <w:tcW w:w="1742" w:type="dxa"/>
          </w:tcPr>
          <w:p w14:paraId="7B17800A" w14:textId="2E8454AF" w:rsidR="00B5285F" w:rsidRPr="00AF4AFB" w:rsidRDefault="00B5285F" w:rsidP="00B5285F">
            <w:pPr>
              <w:pStyle w:val="NoSpacing"/>
              <w:jc w:val="center"/>
              <w:rPr>
                <w:rFonts w:ascii="Book Antiqua" w:hAnsi="Book Antiqua"/>
                <w:b/>
              </w:rPr>
            </w:pPr>
            <w:r w:rsidRPr="005F1163">
              <w:rPr>
                <w:rFonts w:ascii="Book Antiqua" w:hAnsi="Book Antiqua"/>
                <w:bCs/>
              </w:rPr>
              <w:t>Board of AMC and Trustees</w:t>
            </w:r>
          </w:p>
        </w:tc>
      </w:tr>
    </w:tbl>
    <w:p w14:paraId="7AF3BB1B" w14:textId="77777777" w:rsidR="0016461A" w:rsidRPr="00725755" w:rsidRDefault="0016461A" w:rsidP="00725755">
      <w:pPr>
        <w:pStyle w:val="Title"/>
        <w:spacing w:before="62"/>
        <w:ind w:left="3354" w:right="3345"/>
        <w:jc w:val="both"/>
        <w:rPr>
          <w:rFonts w:ascii="Book Antiqua" w:hAnsi="Book Antiqua" w:cstheme="minorHAnsi"/>
          <w:sz w:val="22"/>
          <w:szCs w:val="22"/>
        </w:rPr>
      </w:pPr>
    </w:p>
    <w:p w14:paraId="735DF23E" w14:textId="77777777" w:rsidR="0016461A" w:rsidRPr="00725755" w:rsidRDefault="0016461A" w:rsidP="00725755">
      <w:pPr>
        <w:pStyle w:val="Title"/>
        <w:spacing w:before="62"/>
        <w:ind w:left="3354" w:right="3345"/>
        <w:jc w:val="both"/>
        <w:rPr>
          <w:rFonts w:ascii="Book Antiqua" w:hAnsi="Book Antiqua" w:cstheme="minorHAnsi"/>
          <w:sz w:val="22"/>
          <w:szCs w:val="22"/>
        </w:rPr>
      </w:pPr>
    </w:p>
    <w:p w14:paraId="7623230A" w14:textId="77777777" w:rsidR="0016461A" w:rsidRPr="00725755" w:rsidRDefault="0016461A" w:rsidP="00725755">
      <w:pPr>
        <w:pStyle w:val="Title"/>
        <w:spacing w:before="62"/>
        <w:ind w:left="3354" w:right="3345"/>
        <w:jc w:val="both"/>
        <w:rPr>
          <w:rFonts w:ascii="Book Antiqua" w:hAnsi="Book Antiqua" w:cstheme="minorHAnsi"/>
          <w:sz w:val="22"/>
          <w:szCs w:val="22"/>
        </w:rPr>
      </w:pPr>
    </w:p>
    <w:p w14:paraId="76D55F8F" w14:textId="44A2443C" w:rsidR="0016461A" w:rsidRPr="00725755" w:rsidRDefault="0016461A" w:rsidP="00725755">
      <w:pPr>
        <w:jc w:val="both"/>
        <w:rPr>
          <w:rFonts w:ascii="Book Antiqua" w:hAnsi="Book Antiqua" w:cstheme="minorHAnsi"/>
          <w:u w:val="thick"/>
        </w:rPr>
      </w:pPr>
    </w:p>
    <w:p w14:paraId="20207FF3" w14:textId="19D95210" w:rsidR="0016461A" w:rsidRPr="00725755" w:rsidRDefault="0016461A" w:rsidP="00725755">
      <w:pPr>
        <w:jc w:val="both"/>
        <w:rPr>
          <w:rFonts w:ascii="Book Antiqua" w:hAnsi="Book Antiqua" w:cstheme="minorHAnsi"/>
          <w:u w:val="thick"/>
        </w:rPr>
      </w:pPr>
    </w:p>
    <w:p w14:paraId="412DFFE9" w14:textId="1CBF6E28" w:rsidR="0016461A" w:rsidRPr="00725755" w:rsidRDefault="0016461A" w:rsidP="00725755">
      <w:pPr>
        <w:jc w:val="both"/>
        <w:rPr>
          <w:rFonts w:ascii="Book Antiqua" w:hAnsi="Book Antiqua" w:cstheme="minorHAnsi"/>
          <w:u w:val="thick"/>
        </w:rPr>
      </w:pPr>
    </w:p>
    <w:p w14:paraId="76F1A635" w14:textId="2F822981" w:rsidR="0016461A" w:rsidRPr="00725755" w:rsidRDefault="0016461A" w:rsidP="00725755">
      <w:pPr>
        <w:jc w:val="both"/>
        <w:rPr>
          <w:rFonts w:ascii="Book Antiqua" w:hAnsi="Book Antiqua" w:cstheme="minorHAnsi"/>
          <w:u w:val="thick"/>
        </w:rPr>
      </w:pPr>
    </w:p>
    <w:p w14:paraId="2F7F0338" w14:textId="36AB4E84" w:rsidR="0016461A" w:rsidRPr="00725755" w:rsidRDefault="0016461A" w:rsidP="00725755">
      <w:pPr>
        <w:jc w:val="both"/>
        <w:rPr>
          <w:rFonts w:ascii="Book Antiqua" w:hAnsi="Book Antiqua" w:cstheme="minorHAnsi"/>
          <w:u w:val="thick"/>
        </w:rPr>
      </w:pPr>
    </w:p>
    <w:p w14:paraId="64EFE941" w14:textId="62D45181" w:rsidR="0016461A" w:rsidRPr="00725755" w:rsidRDefault="0016461A" w:rsidP="00725755">
      <w:pPr>
        <w:jc w:val="both"/>
        <w:rPr>
          <w:rFonts w:ascii="Book Antiqua" w:hAnsi="Book Antiqua" w:cstheme="minorHAnsi"/>
          <w:u w:val="thick"/>
        </w:rPr>
      </w:pPr>
    </w:p>
    <w:p w14:paraId="0647BB7A" w14:textId="08EFE33B" w:rsidR="0016461A" w:rsidRPr="00725755" w:rsidRDefault="0016461A" w:rsidP="00725755">
      <w:pPr>
        <w:jc w:val="both"/>
        <w:rPr>
          <w:rFonts w:ascii="Book Antiqua" w:hAnsi="Book Antiqua" w:cstheme="minorHAnsi"/>
          <w:u w:val="thick"/>
        </w:rPr>
      </w:pPr>
    </w:p>
    <w:p w14:paraId="75ED12D7" w14:textId="22F8BC17" w:rsidR="0016461A" w:rsidRPr="00725755" w:rsidRDefault="0016461A" w:rsidP="00725755">
      <w:pPr>
        <w:jc w:val="both"/>
        <w:rPr>
          <w:rFonts w:ascii="Book Antiqua" w:hAnsi="Book Antiqua" w:cstheme="minorHAnsi"/>
          <w:u w:val="thick"/>
        </w:rPr>
      </w:pPr>
    </w:p>
    <w:p w14:paraId="3B548D1B" w14:textId="35B61AFA" w:rsidR="0016461A" w:rsidRPr="00725755" w:rsidRDefault="0016461A" w:rsidP="00725755">
      <w:pPr>
        <w:jc w:val="both"/>
        <w:rPr>
          <w:rFonts w:ascii="Book Antiqua" w:hAnsi="Book Antiqua" w:cstheme="minorHAnsi"/>
          <w:u w:val="thick"/>
        </w:rPr>
      </w:pPr>
    </w:p>
    <w:p w14:paraId="2635BE51" w14:textId="76D2E690" w:rsidR="0016461A" w:rsidRPr="00725755" w:rsidRDefault="0016461A" w:rsidP="00725755">
      <w:pPr>
        <w:jc w:val="both"/>
        <w:rPr>
          <w:rFonts w:ascii="Book Antiqua" w:hAnsi="Book Antiqua" w:cstheme="minorHAnsi"/>
          <w:u w:val="thick"/>
        </w:rPr>
      </w:pPr>
    </w:p>
    <w:p w14:paraId="13E42AE9" w14:textId="334EE537" w:rsidR="0016461A" w:rsidRPr="00725755" w:rsidRDefault="0016461A" w:rsidP="00725755">
      <w:pPr>
        <w:jc w:val="both"/>
        <w:rPr>
          <w:rFonts w:ascii="Book Antiqua" w:hAnsi="Book Antiqua" w:cstheme="minorHAnsi"/>
          <w:u w:val="thick"/>
        </w:rPr>
      </w:pPr>
    </w:p>
    <w:p w14:paraId="03A22213" w14:textId="2B4C8286" w:rsidR="001D1804" w:rsidRPr="00725755" w:rsidRDefault="001D1804" w:rsidP="00725755">
      <w:pPr>
        <w:jc w:val="both"/>
        <w:rPr>
          <w:rFonts w:ascii="Book Antiqua" w:hAnsi="Book Antiqua" w:cstheme="minorHAnsi"/>
          <w:u w:val="thick"/>
        </w:rPr>
      </w:pPr>
    </w:p>
    <w:p w14:paraId="31380B4C" w14:textId="4E163A6D" w:rsidR="001D1804" w:rsidRPr="00725755" w:rsidRDefault="001D1804" w:rsidP="00725755">
      <w:pPr>
        <w:jc w:val="both"/>
        <w:rPr>
          <w:rFonts w:ascii="Book Antiqua" w:hAnsi="Book Antiqua" w:cstheme="minorHAnsi"/>
          <w:u w:val="thick"/>
        </w:rPr>
      </w:pPr>
    </w:p>
    <w:p w14:paraId="45CC3CF1" w14:textId="474ABF1E" w:rsidR="001D1804" w:rsidRPr="00725755" w:rsidRDefault="001D1804" w:rsidP="00725755">
      <w:pPr>
        <w:jc w:val="both"/>
        <w:rPr>
          <w:rFonts w:ascii="Book Antiqua" w:hAnsi="Book Antiqua" w:cstheme="minorHAnsi"/>
          <w:u w:val="thick"/>
        </w:rPr>
      </w:pPr>
    </w:p>
    <w:p w14:paraId="1992CC60" w14:textId="2FB7369F" w:rsidR="001D1804" w:rsidRPr="00725755" w:rsidRDefault="001D1804" w:rsidP="00725755">
      <w:pPr>
        <w:jc w:val="both"/>
        <w:rPr>
          <w:rFonts w:ascii="Book Antiqua" w:hAnsi="Book Antiqua" w:cstheme="minorHAnsi"/>
          <w:u w:val="thick"/>
        </w:rPr>
      </w:pPr>
    </w:p>
    <w:p w14:paraId="22B750FF" w14:textId="6DAB1B4E" w:rsidR="001D1804" w:rsidRPr="00725755" w:rsidRDefault="001D1804" w:rsidP="00725755">
      <w:pPr>
        <w:jc w:val="both"/>
        <w:rPr>
          <w:rFonts w:ascii="Book Antiqua" w:hAnsi="Book Antiqua" w:cstheme="minorHAnsi"/>
          <w:u w:val="thick"/>
        </w:rPr>
      </w:pPr>
    </w:p>
    <w:p w14:paraId="584362EA" w14:textId="2C369449" w:rsidR="001D1804" w:rsidRPr="00725755" w:rsidRDefault="001D1804" w:rsidP="00725755">
      <w:pPr>
        <w:jc w:val="both"/>
        <w:rPr>
          <w:rFonts w:ascii="Book Antiqua" w:hAnsi="Book Antiqua" w:cstheme="minorHAnsi"/>
          <w:u w:val="thick"/>
        </w:rPr>
      </w:pPr>
    </w:p>
    <w:p w14:paraId="44E36FDD" w14:textId="644745BA" w:rsidR="001D1804" w:rsidRPr="00725755" w:rsidRDefault="001D1804" w:rsidP="00725755">
      <w:pPr>
        <w:jc w:val="both"/>
        <w:rPr>
          <w:rFonts w:ascii="Book Antiqua" w:hAnsi="Book Antiqua" w:cstheme="minorHAnsi"/>
          <w:u w:val="thick"/>
        </w:rPr>
      </w:pPr>
    </w:p>
    <w:p w14:paraId="1D4AE59C" w14:textId="5D5760DF" w:rsidR="001D1804" w:rsidRPr="00725755" w:rsidRDefault="001D1804" w:rsidP="00725755">
      <w:pPr>
        <w:jc w:val="both"/>
        <w:rPr>
          <w:rFonts w:ascii="Book Antiqua" w:hAnsi="Book Antiqua" w:cstheme="minorHAnsi"/>
          <w:u w:val="thick"/>
        </w:rPr>
      </w:pPr>
    </w:p>
    <w:p w14:paraId="7C2C249F" w14:textId="4485F141" w:rsidR="001D1804" w:rsidRPr="00725755" w:rsidRDefault="001D1804" w:rsidP="00725755">
      <w:pPr>
        <w:jc w:val="both"/>
        <w:rPr>
          <w:rFonts w:ascii="Book Antiqua" w:hAnsi="Book Antiqua" w:cstheme="minorHAnsi"/>
          <w:u w:val="thick"/>
        </w:rPr>
      </w:pPr>
    </w:p>
    <w:p w14:paraId="61853070" w14:textId="4DA0331F" w:rsidR="001D1804" w:rsidRPr="00725755" w:rsidRDefault="001D1804" w:rsidP="00725755">
      <w:pPr>
        <w:jc w:val="both"/>
        <w:rPr>
          <w:rFonts w:ascii="Book Antiqua" w:hAnsi="Book Antiqua" w:cstheme="minorHAnsi"/>
          <w:u w:val="thick"/>
        </w:rPr>
      </w:pPr>
    </w:p>
    <w:p w14:paraId="15D5FE76" w14:textId="4D8FB24F" w:rsidR="001D1804" w:rsidRPr="00725755" w:rsidRDefault="001D1804" w:rsidP="00725755">
      <w:pPr>
        <w:jc w:val="both"/>
        <w:rPr>
          <w:rFonts w:ascii="Book Antiqua" w:hAnsi="Book Antiqua" w:cstheme="minorHAnsi"/>
          <w:u w:val="thick"/>
        </w:rPr>
      </w:pPr>
    </w:p>
    <w:p w14:paraId="1CB85871" w14:textId="6725B56C" w:rsidR="001D1804" w:rsidRPr="00725755" w:rsidRDefault="001D1804" w:rsidP="00725755">
      <w:pPr>
        <w:jc w:val="both"/>
        <w:rPr>
          <w:rFonts w:ascii="Book Antiqua" w:hAnsi="Book Antiqua" w:cstheme="minorHAnsi"/>
          <w:u w:val="thick"/>
        </w:rPr>
      </w:pPr>
    </w:p>
    <w:p w14:paraId="2CADF04A" w14:textId="27E80A9F" w:rsidR="001D1804" w:rsidRPr="00725755" w:rsidRDefault="001D1804" w:rsidP="00725755">
      <w:pPr>
        <w:jc w:val="both"/>
        <w:rPr>
          <w:rFonts w:ascii="Book Antiqua" w:hAnsi="Book Antiqua" w:cstheme="minorHAnsi"/>
          <w:u w:val="thick"/>
        </w:rPr>
      </w:pPr>
    </w:p>
    <w:p w14:paraId="0BEC3109" w14:textId="7F21CD61" w:rsidR="001D1804" w:rsidRPr="00725755" w:rsidRDefault="001D1804" w:rsidP="00725755">
      <w:pPr>
        <w:jc w:val="both"/>
        <w:rPr>
          <w:rFonts w:ascii="Book Antiqua" w:hAnsi="Book Antiqua" w:cstheme="minorHAnsi"/>
          <w:u w:val="thick"/>
        </w:rPr>
      </w:pPr>
    </w:p>
    <w:p w14:paraId="4ED0FB66" w14:textId="424946F4" w:rsidR="001D1804" w:rsidRPr="00725755" w:rsidRDefault="001D1804" w:rsidP="00725755">
      <w:pPr>
        <w:jc w:val="both"/>
        <w:rPr>
          <w:rFonts w:ascii="Book Antiqua" w:hAnsi="Book Antiqua" w:cstheme="minorHAnsi"/>
          <w:u w:val="thick"/>
        </w:rPr>
      </w:pPr>
    </w:p>
    <w:p w14:paraId="1033E2C0" w14:textId="318E86A4" w:rsidR="001D1804" w:rsidRPr="00725755" w:rsidRDefault="001D1804" w:rsidP="00725755">
      <w:pPr>
        <w:jc w:val="both"/>
        <w:rPr>
          <w:rFonts w:ascii="Book Antiqua" w:hAnsi="Book Antiqua" w:cstheme="minorHAnsi"/>
          <w:u w:val="thick"/>
        </w:rPr>
      </w:pPr>
    </w:p>
    <w:p w14:paraId="43CFFF78" w14:textId="1D8879C9" w:rsidR="001D1804" w:rsidRPr="00725755" w:rsidRDefault="001D1804" w:rsidP="00725755">
      <w:pPr>
        <w:jc w:val="both"/>
        <w:rPr>
          <w:rFonts w:ascii="Book Antiqua" w:hAnsi="Book Antiqua" w:cstheme="minorHAnsi"/>
          <w:u w:val="thick"/>
        </w:rPr>
      </w:pPr>
    </w:p>
    <w:p w14:paraId="17B4C9AC" w14:textId="0DA98110" w:rsidR="001D1804" w:rsidRPr="00725755" w:rsidRDefault="001D1804" w:rsidP="00725755">
      <w:pPr>
        <w:jc w:val="both"/>
        <w:rPr>
          <w:rFonts w:ascii="Book Antiqua" w:hAnsi="Book Antiqua" w:cstheme="minorHAnsi"/>
          <w:u w:val="thick"/>
        </w:rPr>
      </w:pPr>
    </w:p>
    <w:p w14:paraId="3AC8F16B" w14:textId="49E26EF6" w:rsidR="001D1804" w:rsidRPr="00725755" w:rsidRDefault="001D1804" w:rsidP="00725755">
      <w:pPr>
        <w:jc w:val="both"/>
        <w:rPr>
          <w:rFonts w:ascii="Book Antiqua" w:hAnsi="Book Antiqua" w:cstheme="minorHAnsi"/>
          <w:u w:val="thick"/>
        </w:rPr>
      </w:pPr>
    </w:p>
    <w:p w14:paraId="1E88774B" w14:textId="74553F20" w:rsidR="001D1804" w:rsidRPr="00725755" w:rsidRDefault="001D1804" w:rsidP="00725755">
      <w:pPr>
        <w:jc w:val="both"/>
        <w:rPr>
          <w:rFonts w:ascii="Book Antiqua" w:hAnsi="Book Antiqua" w:cstheme="minorHAnsi"/>
          <w:u w:val="thick"/>
        </w:rPr>
      </w:pPr>
    </w:p>
    <w:sdt>
      <w:sdtPr>
        <w:rPr>
          <w:rFonts w:ascii="Book Antiqua" w:eastAsia="Times New Roman" w:hAnsi="Book Antiqua" w:cstheme="minorBidi"/>
          <w:color w:val="auto"/>
          <w:sz w:val="22"/>
          <w:szCs w:val="22"/>
        </w:rPr>
        <w:id w:val="-1677951456"/>
        <w:docPartObj>
          <w:docPartGallery w:val="Table of Contents"/>
          <w:docPartUnique/>
        </w:docPartObj>
      </w:sdtPr>
      <w:sdtEndPr>
        <w:rPr>
          <w:b/>
          <w:bCs/>
          <w:noProof/>
        </w:rPr>
      </w:sdtEndPr>
      <w:sdtContent>
        <w:p w14:paraId="31E0C034" w14:textId="71C183F9" w:rsidR="001D1804" w:rsidRPr="00725755" w:rsidRDefault="001D0936" w:rsidP="00725755">
          <w:pPr>
            <w:pStyle w:val="TOCHeading"/>
            <w:jc w:val="both"/>
            <w:rPr>
              <w:rFonts w:ascii="Book Antiqua" w:hAnsi="Book Antiqua" w:cstheme="minorHAnsi"/>
              <w:b/>
              <w:bCs/>
              <w:color w:val="auto"/>
              <w:sz w:val="22"/>
              <w:szCs w:val="22"/>
            </w:rPr>
          </w:pPr>
          <w:r w:rsidRPr="00725755">
            <w:rPr>
              <w:rFonts w:ascii="Book Antiqua" w:hAnsi="Book Antiqua" w:cstheme="minorHAnsi"/>
              <w:b/>
              <w:bCs/>
              <w:color w:val="auto"/>
              <w:sz w:val="22"/>
              <w:szCs w:val="22"/>
            </w:rPr>
            <w:t>Index</w:t>
          </w:r>
        </w:p>
        <w:p w14:paraId="27F0E869" w14:textId="77777777" w:rsidR="001D0936" w:rsidRPr="007205C0" w:rsidRDefault="001D0936" w:rsidP="00725755">
          <w:pPr>
            <w:jc w:val="both"/>
            <w:rPr>
              <w:rFonts w:ascii="Book Antiqua" w:hAnsi="Book Antiqua" w:cstheme="minorHAnsi"/>
              <w:color w:val="000000" w:themeColor="text1"/>
            </w:rPr>
          </w:pPr>
        </w:p>
        <w:p w14:paraId="79DA69FA" w14:textId="0D05213B" w:rsidR="00CB4BFB" w:rsidRPr="007205C0" w:rsidRDefault="001D1804" w:rsidP="00725755">
          <w:pPr>
            <w:pStyle w:val="TOC1"/>
            <w:tabs>
              <w:tab w:val="left" w:pos="440"/>
              <w:tab w:val="right" w:leader="dot" w:pos="9250"/>
            </w:tabs>
            <w:jc w:val="both"/>
            <w:rPr>
              <w:rFonts w:ascii="Book Antiqua" w:eastAsiaTheme="minorEastAsia" w:hAnsi="Book Antiqua" w:cstheme="minorHAnsi"/>
              <w:noProof/>
              <w:color w:val="000000" w:themeColor="text1"/>
            </w:rPr>
          </w:pPr>
          <w:r w:rsidRPr="007205C0">
            <w:rPr>
              <w:rFonts w:ascii="Book Antiqua" w:hAnsi="Book Antiqua" w:cstheme="minorHAnsi"/>
              <w:color w:val="000000" w:themeColor="text1"/>
            </w:rPr>
            <w:fldChar w:fldCharType="begin"/>
          </w:r>
          <w:r w:rsidRPr="007205C0">
            <w:rPr>
              <w:rFonts w:ascii="Book Antiqua" w:hAnsi="Book Antiqua" w:cstheme="minorHAnsi"/>
              <w:color w:val="000000" w:themeColor="text1"/>
            </w:rPr>
            <w:instrText xml:space="preserve"> TOC \o "1-3" \h \z \u </w:instrText>
          </w:r>
          <w:r w:rsidRPr="007205C0">
            <w:rPr>
              <w:rFonts w:ascii="Book Antiqua" w:hAnsi="Book Antiqua" w:cstheme="minorHAnsi"/>
              <w:color w:val="000000" w:themeColor="text1"/>
            </w:rPr>
            <w:fldChar w:fldCharType="separate"/>
          </w:r>
          <w:hyperlink w:anchor="_Toc130987252" w:history="1">
            <w:r w:rsidR="00CB4BFB" w:rsidRPr="007205C0">
              <w:rPr>
                <w:rStyle w:val="Hyperlink"/>
                <w:rFonts w:ascii="Book Antiqua" w:hAnsi="Book Antiqua" w:cstheme="minorHAnsi"/>
                <w:noProof/>
                <w:color w:val="000000" w:themeColor="text1"/>
              </w:rPr>
              <w:t>1.</w:t>
            </w:r>
            <w:r w:rsidR="00CB4BFB" w:rsidRPr="007205C0">
              <w:rPr>
                <w:rFonts w:ascii="Book Antiqua" w:eastAsiaTheme="minorEastAsia" w:hAnsi="Book Antiqua" w:cstheme="minorHAnsi"/>
                <w:noProof/>
                <w:color w:val="000000" w:themeColor="text1"/>
              </w:rPr>
              <w:tab/>
            </w:r>
            <w:r w:rsidR="00CB4BFB" w:rsidRPr="007205C0">
              <w:rPr>
                <w:rStyle w:val="Hyperlink"/>
                <w:rFonts w:ascii="Book Antiqua" w:hAnsi="Book Antiqua" w:cstheme="minorHAnsi"/>
                <w:noProof/>
                <w:color w:val="000000" w:themeColor="text1"/>
              </w:rPr>
              <w:t>Background</w:t>
            </w:r>
            <w:r w:rsidR="00CB4BFB" w:rsidRPr="007205C0">
              <w:rPr>
                <w:rFonts w:ascii="Book Antiqua" w:hAnsi="Book Antiqua" w:cstheme="minorHAnsi"/>
                <w:noProof/>
                <w:webHidden/>
                <w:color w:val="000000" w:themeColor="text1"/>
              </w:rPr>
              <w:tab/>
            </w:r>
            <w:r w:rsidR="00CB4BFB" w:rsidRPr="007205C0">
              <w:rPr>
                <w:rFonts w:ascii="Book Antiqua" w:hAnsi="Book Antiqua" w:cstheme="minorHAnsi"/>
                <w:noProof/>
                <w:webHidden/>
                <w:color w:val="000000" w:themeColor="text1"/>
              </w:rPr>
              <w:fldChar w:fldCharType="begin"/>
            </w:r>
            <w:r w:rsidR="00CB4BFB" w:rsidRPr="007205C0">
              <w:rPr>
                <w:rFonts w:ascii="Book Antiqua" w:hAnsi="Book Antiqua" w:cstheme="minorHAnsi"/>
                <w:noProof/>
                <w:webHidden/>
                <w:color w:val="000000" w:themeColor="text1"/>
              </w:rPr>
              <w:instrText xml:space="preserve"> PAGEREF _Toc130987252 \h </w:instrText>
            </w:r>
            <w:r w:rsidR="00CB4BFB" w:rsidRPr="007205C0">
              <w:rPr>
                <w:rFonts w:ascii="Book Antiqua" w:hAnsi="Book Antiqua" w:cstheme="minorHAnsi"/>
                <w:noProof/>
                <w:webHidden/>
                <w:color w:val="000000" w:themeColor="text1"/>
              </w:rPr>
            </w:r>
            <w:r w:rsidR="00CB4BFB"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3</w:t>
            </w:r>
            <w:r w:rsidR="00CB4BFB" w:rsidRPr="007205C0">
              <w:rPr>
                <w:rFonts w:ascii="Book Antiqua" w:hAnsi="Book Antiqua" w:cstheme="minorHAnsi"/>
                <w:noProof/>
                <w:webHidden/>
                <w:color w:val="000000" w:themeColor="text1"/>
              </w:rPr>
              <w:fldChar w:fldCharType="end"/>
            </w:r>
          </w:hyperlink>
        </w:p>
        <w:p w14:paraId="4B208851" w14:textId="7E937B68"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3" w:history="1">
            <w:r w:rsidRPr="007205C0">
              <w:rPr>
                <w:rStyle w:val="Hyperlink"/>
                <w:rFonts w:ascii="Book Antiqua" w:hAnsi="Book Antiqua" w:cstheme="minorHAnsi"/>
                <w:noProof/>
                <w:color w:val="000000" w:themeColor="text1"/>
              </w:rPr>
              <w:t>2.</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Objective</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_Toc130987253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3</w:t>
            </w:r>
            <w:r w:rsidRPr="007205C0">
              <w:rPr>
                <w:rFonts w:ascii="Book Antiqua" w:hAnsi="Book Antiqua" w:cstheme="minorHAnsi"/>
                <w:noProof/>
                <w:webHidden/>
                <w:color w:val="000000" w:themeColor="text1"/>
              </w:rPr>
              <w:fldChar w:fldCharType="end"/>
            </w:r>
          </w:hyperlink>
        </w:p>
        <w:p w14:paraId="3A1A65DD" w14:textId="320047FB"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4" w:history="1">
            <w:r w:rsidRPr="007205C0">
              <w:rPr>
                <w:rStyle w:val="Hyperlink"/>
                <w:rFonts w:ascii="Book Antiqua" w:hAnsi="Book Antiqua" w:cstheme="minorHAnsi"/>
                <w:noProof/>
                <w:color w:val="000000" w:themeColor="text1"/>
              </w:rPr>
              <w:t>3.</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Principle 1 - Discharge of stewardship responsibilities:</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_Toc130987254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3</w:t>
            </w:r>
            <w:r w:rsidRPr="007205C0">
              <w:rPr>
                <w:rFonts w:ascii="Book Antiqua" w:hAnsi="Book Antiqua" w:cstheme="minorHAnsi"/>
                <w:noProof/>
                <w:webHidden/>
                <w:color w:val="000000" w:themeColor="text1"/>
              </w:rPr>
              <w:fldChar w:fldCharType="end"/>
            </w:r>
          </w:hyperlink>
        </w:p>
        <w:p w14:paraId="21C2B258" w14:textId="0FD84F9A"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5" w:history="1">
            <w:r w:rsidRPr="007205C0">
              <w:rPr>
                <w:rStyle w:val="Hyperlink"/>
                <w:rFonts w:ascii="Book Antiqua" w:hAnsi="Book Antiqua" w:cstheme="minorHAnsi"/>
                <w:noProof/>
                <w:color w:val="000000" w:themeColor="text1"/>
              </w:rPr>
              <w:t>4.</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Principle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2</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w:t>
            </w:r>
            <w:r w:rsidRPr="007205C0">
              <w:rPr>
                <w:rStyle w:val="Hyperlink"/>
                <w:rFonts w:ascii="Book Antiqua" w:hAnsi="Book Antiqua" w:cstheme="minorHAnsi"/>
                <w:noProof/>
                <w:color w:val="000000" w:themeColor="text1"/>
                <w:spacing w:val="-5"/>
              </w:rPr>
              <w:t xml:space="preserve"> </w:t>
            </w:r>
            <w:r w:rsidRPr="007205C0">
              <w:rPr>
                <w:rStyle w:val="Hyperlink"/>
                <w:rFonts w:ascii="Book Antiqua" w:hAnsi="Book Antiqua" w:cstheme="minorHAnsi"/>
                <w:noProof/>
                <w:color w:val="000000" w:themeColor="text1"/>
              </w:rPr>
              <w:t>Managing</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Conflict</w:t>
            </w:r>
            <w:r w:rsidRPr="007205C0">
              <w:rPr>
                <w:rStyle w:val="Hyperlink"/>
                <w:rFonts w:ascii="Book Antiqua" w:hAnsi="Book Antiqua" w:cstheme="minorHAnsi"/>
                <w:noProof/>
                <w:color w:val="000000" w:themeColor="text1"/>
                <w:spacing w:val="-3"/>
              </w:rPr>
              <w:t xml:space="preserve"> </w:t>
            </w:r>
            <w:r w:rsidRPr="007205C0">
              <w:rPr>
                <w:rStyle w:val="Hyperlink"/>
                <w:rFonts w:ascii="Book Antiqua" w:hAnsi="Book Antiqua" w:cstheme="minorHAnsi"/>
                <w:noProof/>
                <w:color w:val="000000" w:themeColor="text1"/>
              </w:rPr>
              <w:t>of</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Interest:</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_Toc130987255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4</w:t>
            </w:r>
            <w:r w:rsidRPr="007205C0">
              <w:rPr>
                <w:rFonts w:ascii="Book Antiqua" w:hAnsi="Book Antiqua" w:cstheme="minorHAnsi"/>
                <w:noProof/>
                <w:webHidden/>
                <w:color w:val="000000" w:themeColor="text1"/>
              </w:rPr>
              <w:fldChar w:fldCharType="end"/>
            </w:r>
          </w:hyperlink>
        </w:p>
        <w:p w14:paraId="45409264" w14:textId="5E663418"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6" w:history="1">
            <w:r w:rsidRPr="007205C0">
              <w:rPr>
                <w:rStyle w:val="Hyperlink"/>
                <w:rFonts w:ascii="Book Antiqua" w:hAnsi="Book Antiqua" w:cstheme="minorHAnsi"/>
                <w:noProof/>
                <w:color w:val="000000" w:themeColor="text1"/>
              </w:rPr>
              <w:t>5.</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Principle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3</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w:t>
            </w:r>
            <w:r w:rsidRPr="007205C0">
              <w:rPr>
                <w:rStyle w:val="Hyperlink"/>
                <w:rFonts w:ascii="Book Antiqua" w:hAnsi="Book Antiqua" w:cstheme="minorHAnsi"/>
                <w:noProof/>
                <w:color w:val="000000" w:themeColor="text1"/>
                <w:spacing w:val="-3"/>
              </w:rPr>
              <w:t xml:space="preserve"> </w:t>
            </w:r>
            <w:r w:rsidRPr="007205C0">
              <w:rPr>
                <w:rStyle w:val="Hyperlink"/>
                <w:rFonts w:ascii="Book Antiqua" w:hAnsi="Book Antiqua" w:cstheme="minorHAnsi"/>
                <w:noProof/>
                <w:color w:val="000000" w:themeColor="text1"/>
              </w:rPr>
              <w:t>Monitoring</w:t>
            </w:r>
            <w:r w:rsidRPr="007205C0">
              <w:rPr>
                <w:rStyle w:val="Hyperlink"/>
                <w:rFonts w:ascii="Book Antiqua" w:hAnsi="Book Antiqua" w:cstheme="minorHAnsi"/>
                <w:noProof/>
                <w:color w:val="000000" w:themeColor="text1"/>
                <w:spacing w:val="-5"/>
              </w:rPr>
              <w:t xml:space="preserve"> </w:t>
            </w:r>
            <w:r w:rsidRPr="007205C0">
              <w:rPr>
                <w:rStyle w:val="Hyperlink"/>
                <w:rFonts w:ascii="Book Antiqua" w:hAnsi="Book Antiqua" w:cstheme="minorHAnsi"/>
                <w:noProof/>
                <w:color w:val="000000" w:themeColor="text1"/>
              </w:rPr>
              <w:t>the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Investee</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Companies</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_Toc130987256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5</w:t>
            </w:r>
            <w:r w:rsidRPr="007205C0">
              <w:rPr>
                <w:rFonts w:ascii="Book Antiqua" w:hAnsi="Book Antiqua" w:cstheme="minorHAnsi"/>
                <w:noProof/>
                <w:webHidden/>
                <w:color w:val="000000" w:themeColor="text1"/>
              </w:rPr>
              <w:fldChar w:fldCharType="end"/>
            </w:r>
          </w:hyperlink>
        </w:p>
        <w:p w14:paraId="593CD78D" w14:textId="367A3E63"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7" w:history="1">
            <w:r w:rsidRPr="007205C0">
              <w:rPr>
                <w:rStyle w:val="Hyperlink"/>
                <w:rFonts w:ascii="Book Antiqua" w:hAnsi="Book Antiqua" w:cstheme="minorHAnsi"/>
                <w:noProof/>
                <w:color w:val="000000" w:themeColor="text1"/>
              </w:rPr>
              <w:t>6.</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Principle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4</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Active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Intervention</w:t>
            </w:r>
            <w:r w:rsidRPr="007205C0">
              <w:rPr>
                <w:rStyle w:val="Hyperlink"/>
                <w:rFonts w:ascii="Book Antiqua" w:hAnsi="Book Antiqua" w:cstheme="minorHAnsi"/>
                <w:noProof/>
                <w:color w:val="000000" w:themeColor="text1"/>
                <w:spacing w:val="-3"/>
              </w:rPr>
              <w:t xml:space="preserve"> </w:t>
            </w:r>
            <w:r w:rsidRPr="007205C0">
              <w:rPr>
                <w:rStyle w:val="Hyperlink"/>
                <w:rFonts w:ascii="Book Antiqua" w:hAnsi="Book Antiqua" w:cstheme="minorHAnsi"/>
                <w:noProof/>
                <w:color w:val="000000" w:themeColor="text1"/>
              </w:rPr>
              <w:t>in</w:t>
            </w:r>
            <w:r w:rsidRPr="007205C0">
              <w:rPr>
                <w:rStyle w:val="Hyperlink"/>
                <w:rFonts w:ascii="Book Antiqua" w:hAnsi="Book Antiqua" w:cstheme="minorHAnsi"/>
                <w:noProof/>
                <w:color w:val="000000" w:themeColor="text1"/>
                <w:spacing w:val="-4"/>
              </w:rPr>
              <w:t xml:space="preserve"> </w:t>
            </w:r>
            <w:r w:rsidRPr="007205C0">
              <w:rPr>
                <w:rStyle w:val="Hyperlink"/>
                <w:rFonts w:ascii="Book Antiqua" w:hAnsi="Book Antiqua" w:cstheme="minorHAnsi"/>
                <w:noProof/>
                <w:color w:val="000000" w:themeColor="text1"/>
              </w:rPr>
              <w:t>the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Investee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Company</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_Toc130987257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5</w:t>
            </w:r>
            <w:r w:rsidRPr="007205C0">
              <w:rPr>
                <w:rFonts w:ascii="Book Antiqua" w:hAnsi="Book Antiqua" w:cstheme="minorHAnsi"/>
                <w:noProof/>
                <w:webHidden/>
                <w:color w:val="000000" w:themeColor="text1"/>
              </w:rPr>
              <w:fldChar w:fldCharType="end"/>
            </w:r>
          </w:hyperlink>
        </w:p>
        <w:p w14:paraId="0E26122B" w14:textId="5DCD9824"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8" w:history="1">
            <w:r w:rsidRPr="007205C0">
              <w:rPr>
                <w:rStyle w:val="Hyperlink"/>
                <w:rFonts w:ascii="Book Antiqua" w:hAnsi="Book Antiqua" w:cstheme="minorHAnsi"/>
                <w:noProof/>
                <w:color w:val="000000" w:themeColor="text1"/>
              </w:rPr>
              <w:t>7.</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Principle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5</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 Voting</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and</w:t>
            </w:r>
            <w:r w:rsidRPr="007205C0">
              <w:rPr>
                <w:rStyle w:val="Hyperlink"/>
                <w:rFonts w:ascii="Book Antiqua" w:hAnsi="Book Antiqua" w:cstheme="minorHAnsi"/>
                <w:noProof/>
                <w:color w:val="000000" w:themeColor="text1"/>
                <w:spacing w:val="-3"/>
              </w:rPr>
              <w:t xml:space="preserve"> </w:t>
            </w:r>
            <w:r w:rsidRPr="007205C0">
              <w:rPr>
                <w:rStyle w:val="Hyperlink"/>
                <w:rFonts w:ascii="Book Antiqua" w:hAnsi="Book Antiqua" w:cstheme="minorHAnsi"/>
                <w:noProof/>
                <w:color w:val="000000" w:themeColor="text1"/>
              </w:rPr>
              <w:t>disclosure</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of</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voting</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activity.</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_Toc130987258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7</w:t>
            </w:r>
            <w:r w:rsidRPr="007205C0">
              <w:rPr>
                <w:rFonts w:ascii="Book Antiqua" w:hAnsi="Book Antiqua" w:cstheme="minorHAnsi"/>
                <w:noProof/>
                <w:webHidden/>
                <w:color w:val="000000" w:themeColor="text1"/>
              </w:rPr>
              <w:fldChar w:fldCharType="end"/>
            </w:r>
          </w:hyperlink>
        </w:p>
        <w:p w14:paraId="6593BC35" w14:textId="41C6FC2A"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59" w:history="1">
            <w:r w:rsidRPr="007205C0">
              <w:rPr>
                <w:rStyle w:val="Hyperlink"/>
                <w:rFonts w:ascii="Book Antiqua" w:hAnsi="Book Antiqua" w:cstheme="minorHAnsi"/>
                <w:noProof/>
                <w:color w:val="000000" w:themeColor="text1"/>
              </w:rPr>
              <w:t>8.</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Principle</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6</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 Reporting</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of</w:t>
            </w:r>
            <w:r w:rsidRPr="007205C0">
              <w:rPr>
                <w:rStyle w:val="Hyperlink"/>
                <w:rFonts w:ascii="Book Antiqua" w:hAnsi="Book Antiqua" w:cstheme="minorHAnsi"/>
                <w:noProof/>
                <w:color w:val="000000" w:themeColor="text1"/>
                <w:spacing w:val="-4"/>
              </w:rPr>
              <w:t xml:space="preserve"> </w:t>
            </w:r>
            <w:r w:rsidRPr="007205C0">
              <w:rPr>
                <w:rStyle w:val="Hyperlink"/>
                <w:rFonts w:ascii="Book Antiqua" w:hAnsi="Book Antiqua" w:cstheme="minorHAnsi"/>
                <w:noProof/>
                <w:color w:val="000000" w:themeColor="text1"/>
              </w:rPr>
              <w:t>Stewardship</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Activities</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_Toc130987259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7</w:t>
            </w:r>
            <w:r w:rsidRPr="007205C0">
              <w:rPr>
                <w:rFonts w:ascii="Book Antiqua" w:hAnsi="Book Antiqua" w:cstheme="minorHAnsi"/>
                <w:noProof/>
                <w:webHidden/>
                <w:color w:val="000000" w:themeColor="text1"/>
              </w:rPr>
              <w:fldChar w:fldCharType="end"/>
            </w:r>
          </w:hyperlink>
        </w:p>
        <w:p w14:paraId="6FA82D1F" w14:textId="64AD5987" w:rsidR="00CB4BFB" w:rsidRPr="007205C0" w:rsidRDefault="00CB4BFB" w:rsidP="00725755">
          <w:pPr>
            <w:pStyle w:val="TOC1"/>
            <w:tabs>
              <w:tab w:val="left" w:pos="440"/>
              <w:tab w:val="right" w:leader="dot" w:pos="9250"/>
            </w:tabs>
            <w:jc w:val="both"/>
            <w:rPr>
              <w:rFonts w:ascii="Book Antiqua" w:eastAsiaTheme="minorEastAsia" w:hAnsi="Book Antiqua" w:cstheme="minorHAnsi"/>
              <w:noProof/>
              <w:color w:val="000000" w:themeColor="text1"/>
            </w:rPr>
          </w:pPr>
          <w:hyperlink w:anchor="_Toc130987260" w:history="1">
            <w:r w:rsidRPr="007205C0">
              <w:rPr>
                <w:rStyle w:val="Hyperlink"/>
                <w:rFonts w:ascii="Book Antiqua" w:hAnsi="Book Antiqua" w:cstheme="minorHAnsi"/>
                <w:noProof/>
                <w:color w:val="000000" w:themeColor="text1"/>
              </w:rPr>
              <w:t>9.</w:t>
            </w:r>
            <w:r w:rsidRPr="007205C0">
              <w:rPr>
                <w:rFonts w:ascii="Book Antiqua" w:eastAsiaTheme="minorEastAsia" w:hAnsi="Book Antiqua" w:cstheme="minorHAnsi"/>
                <w:noProof/>
                <w:color w:val="000000" w:themeColor="text1"/>
              </w:rPr>
              <w:tab/>
            </w:r>
            <w:r w:rsidRPr="007205C0">
              <w:rPr>
                <w:rStyle w:val="Hyperlink"/>
                <w:rFonts w:ascii="Book Antiqua" w:hAnsi="Book Antiqua" w:cstheme="minorHAnsi"/>
                <w:noProof/>
                <w:color w:val="000000" w:themeColor="text1"/>
              </w:rPr>
              <w:t>Amendment</w:t>
            </w:r>
            <w:r w:rsidRPr="007205C0">
              <w:rPr>
                <w:rStyle w:val="Hyperlink"/>
                <w:rFonts w:ascii="Book Antiqua" w:hAnsi="Book Antiqua" w:cstheme="minorHAnsi"/>
                <w:noProof/>
                <w:color w:val="000000" w:themeColor="text1"/>
                <w:spacing w:val="-4"/>
              </w:rPr>
              <w:t xml:space="preserve"> </w:t>
            </w:r>
            <w:r w:rsidRPr="007205C0">
              <w:rPr>
                <w:rStyle w:val="Hyperlink"/>
                <w:rFonts w:ascii="Book Antiqua" w:hAnsi="Book Antiqua" w:cstheme="minorHAnsi"/>
                <w:noProof/>
                <w:color w:val="000000" w:themeColor="text1"/>
              </w:rPr>
              <w:t>to</w:t>
            </w:r>
            <w:r w:rsidRPr="007205C0">
              <w:rPr>
                <w:rStyle w:val="Hyperlink"/>
                <w:rFonts w:ascii="Book Antiqua" w:hAnsi="Book Antiqua" w:cstheme="minorHAnsi"/>
                <w:noProof/>
                <w:color w:val="000000" w:themeColor="text1"/>
                <w:spacing w:val="-1"/>
              </w:rPr>
              <w:t xml:space="preserve"> </w:t>
            </w:r>
            <w:r w:rsidRPr="007205C0">
              <w:rPr>
                <w:rStyle w:val="Hyperlink"/>
                <w:rFonts w:ascii="Book Antiqua" w:hAnsi="Book Antiqua" w:cstheme="minorHAnsi"/>
                <w:noProof/>
                <w:color w:val="000000" w:themeColor="text1"/>
              </w:rPr>
              <w:t>the</w:t>
            </w:r>
            <w:r w:rsidRPr="007205C0">
              <w:rPr>
                <w:rStyle w:val="Hyperlink"/>
                <w:rFonts w:ascii="Book Antiqua" w:hAnsi="Book Antiqua" w:cstheme="minorHAnsi"/>
                <w:noProof/>
                <w:color w:val="000000" w:themeColor="text1"/>
                <w:spacing w:val="-1"/>
              </w:rPr>
              <w:t xml:space="preserve"> </w:t>
            </w:r>
            <w:r w:rsidR="002279F2">
              <w:rPr>
                <w:rStyle w:val="Hyperlink"/>
                <w:rFonts w:ascii="Book Antiqua" w:hAnsi="Book Antiqua" w:cstheme="minorHAnsi"/>
                <w:noProof/>
                <w:color w:val="000000" w:themeColor="text1"/>
              </w:rPr>
              <w:t>Policy</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_Toc130987260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7</w:t>
            </w:r>
            <w:r w:rsidRPr="007205C0">
              <w:rPr>
                <w:rFonts w:ascii="Book Antiqua" w:hAnsi="Book Antiqua" w:cstheme="minorHAnsi"/>
                <w:noProof/>
                <w:webHidden/>
                <w:color w:val="000000" w:themeColor="text1"/>
              </w:rPr>
              <w:fldChar w:fldCharType="end"/>
            </w:r>
          </w:hyperlink>
        </w:p>
        <w:p w14:paraId="21D7DF5F" w14:textId="51057F27" w:rsidR="00CB4BFB" w:rsidRPr="007205C0" w:rsidRDefault="00CB4BFB" w:rsidP="00725755">
          <w:pPr>
            <w:pStyle w:val="TOC1"/>
            <w:tabs>
              <w:tab w:val="left" w:pos="660"/>
              <w:tab w:val="right" w:leader="dot" w:pos="9250"/>
            </w:tabs>
            <w:jc w:val="both"/>
            <w:rPr>
              <w:rFonts w:ascii="Book Antiqua" w:eastAsiaTheme="minorEastAsia" w:hAnsi="Book Antiqua" w:cstheme="minorHAnsi"/>
              <w:noProof/>
              <w:color w:val="000000" w:themeColor="text1"/>
            </w:rPr>
          </w:pPr>
          <w:hyperlink w:anchor="_Toc130987261" w:history="1">
            <w:r w:rsidRPr="007205C0">
              <w:rPr>
                <w:rStyle w:val="Hyperlink"/>
                <w:rFonts w:ascii="Book Antiqua" w:hAnsi="Book Antiqua" w:cstheme="minorHAnsi"/>
                <w:noProof/>
                <w:color w:val="000000" w:themeColor="text1"/>
              </w:rPr>
              <w:t>10.</w:t>
            </w:r>
            <w:r w:rsidRPr="007205C0">
              <w:rPr>
                <w:rFonts w:ascii="Book Antiqua" w:eastAsiaTheme="minorEastAsia" w:hAnsi="Book Antiqua" w:cstheme="minorHAnsi"/>
                <w:noProof/>
                <w:color w:val="000000" w:themeColor="text1"/>
              </w:rPr>
              <w:t xml:space="preserve">    </w:t>
            </w:r>
            <w:r w:rsidRPr="007205C0">
              <w:rPr>
                <w:rStyle w:val="Hyperlink"/>
                <w:rFonts w:ascii="Book Antiqua" w:hAnsi="Book Antiqua" w:cstheme="minorHAnsi"/>
                <w:noProof/>
                <w:color w:val="000000" w:themeColor="text1"/>
              </w:rPr>
              <w:t>Annual</w:t>
            </w:r>
            <w:r w:rsidRPr="007205C0">
              <w:rPr>
                <w:rStyle w:val="Hyperlink"/>
                <w:rFonts w:ascii="Book Antiqua" w:hAnsi="Book Antiqua" w:cstheme="minorHAnsi"/>
                <w:noProof/>
                <w:color w:val="000000" w:themeColor="text1"/>
                <w:spacing w:val="-2"/>
              </w:rPr>
              <w:t xml:space="preserve"> </w:t>
            </w:r>
            <w:r w:rsidRPr="007205C0">
              <w:rPr>
                <w:rStyle w:val="Hyperlink"/>
                <w:rFonts w:ascii="Book Antiqua" w:hAnsi="Book Antiqua" w:cstheme="minorHAnsi"/>
                <w:noProof/>
                <w:color w:val="000000" w:themeColor="text1"/>
              </w:rPr>
              <w:t>Review</w:t>
            </w:r>
            <w:r w:rsidRPr="007205C0">
              <w:rPr>
                <w:rFonts w:ascii="Book Antiqua" w:hAnsi="Book Antiqua" w:cstheme="minorHAnsi"/>
                <w:noProof/>
                <w:webHidden/>
                <w:color w:val="000000" w:themeColor="text1"/>
              </w:rPr>
              <w:tab/>
            </w:r>
            <w:r w:rsidRPr="007205C0">
              <w:rPr>
                <w:rFonts w:ascii="Book Antiqua" w:hAnsi="Book Antiqua" w:cstheme="minorHAnsi"/>
                <w:noProof/>
                <w:webHidden/>
                <w:color w:val="000000" w:themeColor="text1"/>
              </w:rPr>
              <w:fldChar w:fldCharType="begin"/>
            </w:r>
            <w:r w:rsidRPr="007205C0">
              <w:rPr>
                <w:rFonts w:ascii="Book Antiqua" w:hAnsi="Book Antiqua" w:cstheme="minorHAnsi"/>
                <w:noProof/>
                <w:webHidden/>
                <w:color w:val="000000" w:themeColor="text1"/>
              </w:rPr>
              <w:instrText xml:space="preserve"> PAGEREF _Toc130987261 \h </w:instrText>
            </w:r>
            <w:r w:rsidRPr="007205C0">
              <w:rPr>
                <w:rFonts w:ascii="Book Antiqua" w:hAnsi="Book Antiqua" w:cstheme="minorHAnsi"/>
                <w:noProof/>
                <w:webHidden/>
                <w:color w:val="000000" w:themeColor="text1"/>
              </w:rPr>
            </w:r>
            <w:r w:rsidRPr="007205C0">
              <w:rPr>
                <w:rFonts w:ascii="Book Antiqua" w:hAnsi="Book Antiqua" w:cstheme="minorHAnsi"/>
                <w:noProof/>
                <w:webHidden/>
                <w:color w:val="000000" w:themeColor="text1"/>
              </w:rPr>
              <w:fldChar w:fldCharType="separate"/>
            </w:r>
            <w:r w:rsidR="000B6EFB">
              <w:rPr>
                <w:rFonts w:ascii="Book Antiqua" w:hAnsi="Book Antiqua" w:cstheme="minorHAnsi"/>
                <w:noProof/>
                <w:webHidden/>
                <w:color w:val="000000" w:themeColor="text1"/>
              </w:rPr>
              <w:t>7</w:t>
            </w:r>
            <w:r w:rsidRPr="007205C0">
              <w:rPr>
                <w:rFonts w:ascii="Book Antiqua" w:hAnsi="Book Antiqua" w:cstheme="minorHAnsi"/>
                <w:noProof/>
                <w:webHidden/>
                <w:color w:val="000000" w:themeColor="text1"/>
              </w:rPr>
              <w:fldChar w:fldCharType="end"/>
            </w:r>
          </w:hyperlink>
        </w:p>
        <w:p w14:paraId="163A62EF" w14:textId="71A10292" w:rsidR="001D1804" w:rsidRPr="00725755" w:rsidRDefault="001D1804" w:rsidP="00725755">
          <w:pPr>
            <w:jc w:val="both"/>
            <w:rPr>
              <w:rFonts w:ascii="Book Antiqua" w:hAnsi="Book Antiqua" w:cstheme="minorHAnsi"/>
            </w:rPr>
          </w:pPr>
          <w:r w:rsidRPr="007205C0">
            <w:rPr>
              <w:rFonts w:ascii="Book Antiqua" w:hAnsi="Book Antiqua" w:cstheme="minorHAnsi"/>
              <w:b/>
              <w:bCs/>
              <w:noProof/>
              <w:color w:val="000000" w:themeColor="text1"/>
            </w:rPr>
            <w:fldChar w:fldCharType="end"/>
          </w:r>
        </w:p>
      </w:sdtContent>
    </w:sdt>
    <w:p w14:paraId="6729374A" w14:textId="333B0473" w:rsidR="0016461A" w:rsidRPr="00725755" w:rsidRDefault="0016461A" w:rsidP="00725755">
      <w:pPr>
        <w:jc w:val="both"/>
        <w:rPr>
          <w:rFonts w:ascii="Book Antiqua" w:hAnsi="Book Antiqua" w:cstheme="minorHAnsi"/>
          <w:u w:val="thick"/>
        </w:rPr>
      </w:pPr>
    </w:p>
    <w:p w14:paraId="7A267F33" w14:textId="31EAB60C" w:rsidR="0016461A" w:rsidRDefault="0016461A" w:rsidP="00725755">
      <w:pPr>
        <w:jc w:val="both"/>
        <w:rPr>
          <w:rFonts w:ascii="Book Antiqua" w:hAnsi="Book Antiqua" w:cstheme="minorHAnsi"/>
          <w:u w:val="thick"/>
        </w:rPr>
      </w:pPr>
    </w:p>
    <w:p w14:paraId="129F17E5" w14:textId="77777777" w:rsidR="001459E6" w:rsidRDefault="001459E6" w:rsidP="00725755">
      <w:pPr>
        <w:jc w:val="both"/>
        <w:rPr>
          <w:rFonts w:ascii="Book Antiqua" w:hAnsi="Book Antiqua" w:cstheme="minorHAnsi"/>
          <w:u w:val="thick"/>
        </w:rPr>
      </w:pPr>
    </w:p>
    <w:p w14:paraId="1456C134" w14:textId="5F3EAF5F" w:rsidR="0016461A" w:rsidRPr="00725755" w:rsidRDefault="0016461A" w:rsidP="00725755">
      <w:pPr>
        <w:jc w:val="both"/>
        <w:rPr>
          <w:rFonts w:ascii="Book Antiqua" w:hAnsi="Book Antiqua" w:cstheme="minorHAnsi"/>
          <w:u w:val="thick"/>
        </w:rPr>
      </w:pPr>
    </w:p>
    <w:p w14:paraId="02DAB44B" w14:textId="1B43607D" w:rsidR="0016461A" w:rsidRPr="00725755" w:rsidRDefault="0016461A" w:rsidP="00725755">
      <w:pPr>
        <w:jc w:val="both"/>
        <w:rPr>
          <w:rFonts w:ascii="Book Antiqua" w:hAnsi="Book Antiqua" w:cstheme="minorHAnsi"/>
          <w:u w:val="thick"/>
        </w:rPr>
      </w:pPr>
    </w:p>
    <w:p w14:paraId="02D95A95" w14:textId="6774AEF6" w:rsidR="0016461A" w:rsidRPr="00725755" w:rsidRDefault="0016461A" w:rsidP="00725755">
      <w:pPr>
        <w:jc w:val="both"/>
        <w:rPr>
          <w:rFonts w:ascii="Book Antiqua" w:hAnsi="Book Antiqua" w:cstheme="minorHAnsi"/>
          <w:u w:val="thick"/>
        </w:rPr>
      </w:pPr>
    </w:p>
    <w:p w14:paraId="0269135A" w14:textId="1418111B" w:rsidR="0016461A" w:rsidRPr="00725755" w:rsidRDefault="0016461A" w:rsidP="00725755">
      <w:pPr>
        <w:jc w:val="both"/>
        <w:rPr>
          <w:rFonts w:ascii="Book Antiqua" w:hAnsi="Book Antiqua" w:cstheme="minorHAnsi"/>
          <w:u w:val="thick"/>
        </w:rPr>
      </w:pPr>
    </w:p>
    <w:p w14:paraId="7A54EF21" w14:textId="2766D048" w:rsidR="0016461A" w:rsidRPr="00725755" w:rsidRDefault="0016461A" w:rsidP="00725755">
      <w:pPr>
        <w:jc w:val="both"/>
        <w:rPr>
          <w:rFonts w:ascii="Book Antiqua" w:hAnsi="Book Antiqua" w:cstheme="minorHAnsi"/>
          <w:u w:val="thick"/>
        </w:rPr>
      </w:pPr>
    </w:p>
    <w:p w14:paraId="2E512769" w14:textId="7A61A508" w:rsidR="0016461A" w:rsidRPr="00725755" w:rsidRDefault="0016461A" w:rsidP="00725755">
      <w:pPr>
        <w:jc w:val="both"/>
        <w:rPr>
          <w:rFonts w:ascii="Book Antiqua" w:hAnsi="Book Antiqua" w:cstheme="minorHAnsi"/>
          <w:u w:val="thick"/>
        </w:rPr>
      </w:pPr>
    </w:p>
    <w:p w14:paraId="0F052576" w14:textId="537AD597" w:rsidR="0016461A" w:rsidRPr="00725755" w:rsidRDefault="0016461A" w:rsidP="00725755">
      <w:pPr>
        <w:jc w:val="both"/>
        <w:rPr>
          <w:rFonts w:ascii="Book Antiqua" w:hAnsi="Book Antiqua" w:cstheme="minorHAnsi"/>
          <w:u w:val="thick"/>
        </w:rPr>
      </w:pPr>
    </w:p>
    <w:p w14:paraId="2A60E4C3" w14:textId="6234DDB0" w:rsidR="0016461A" w:rsidRPr="00725755" w:rsidRDefault="0016461A" w:rsidP="00725755">
      <w:pPr>
        <w:jc w:val="both"/>
        <w:rPr>
          <w:rFonts w:ascii="Book Antiqua" w:hAnsi="Book Antiqua" w:cstheme="minorHAnsi"/>
          <w:u w:val="thick"/>
        </w:rPr>
      </w:pPr>
    </w:p>
    <w:p w14:paraId="21298267" w14:textId="507C7E9C" w:rsidR="0016461A" w:rsidRPr="00725755" w:rsidRDefault="0016461A" w:rsidP="00725755">
      <w:pPr>
        <w:jc w:val="both"/>
        <w:rPr>
          <w:rFonts w:ascii="Book Antiqua" w:hAnsi="Book Antiqua" w:cstheme="minorHAnsi"/>
          <w:u w:val="thick"/>
        </w:rPr>
      </w:pPr>
    </w:p>
    <w:p w14:paraId="531214AA" w14:textId="77AFB078" w:rsidR="0016461A" w:rsidRPr="00725755" w:rsidRDefault="0016461A" w:rsidP="00725755">
      <w:pPr>
        <w:jc w:val="both"/>
        <w:rPr>
          <w:rFonts w:ascii="Book Antiqua" w:hAnsi="Book Antiqua" w:cstheme="minorHAnsi"/>
          <w:u w:val="thick"/>
        </w:rPr>
      </w:pPr>
    </w:p>
    <w:p w14:paraId="2A11EF52" w14:textId="0D16DCDB" w:rsidR="0016461A" w:rsidRPr="00725755" w:rsidRDefault="0016461A" w:rsidP="00725755">
      <w:pPr>
        <w:jc w:val="both"/>
        <w:rPr>
          <w:rFonts w:ascii="Book Antiqua" w:hAnsi="Book Antiqua" w:cstheme="minorHAnsi"/>
          <w:u w:val="thick"/>
        </w:rPr>
      </w:pPr>
    </w:p>
    <w:p w14:paraId="41237CA6" w14:textId="0971C3E6" w:rsidR="0016461A" w:rsidRPr="00725755" w:rsidRDefault="0016461A" w:rsidP="00725755">
      <w:pPr>
        <w:jc w:val="both"/>
        <w:rPr>
          <w:rFonts w:ascii="Book Antiqua" w:hAnsi="Book Antiqua" w:cstheme="minorHAnsi"/>
          <w:u w:val="thick"/>
        </w:rPr>
      </w:pPr>
    </w:p>
    <w:p w14:paraId="6C750EFE" w14:textId="61CD0834" w:rsidR="0016461A" w:rsidRPr="00725755" w:rsidRDefault="0016461A" w:rsidP="00725755">
      <w:pPr>
        <w:jc w:val="both"/>
        <w:rPr>
          <w:rFonts w:ascii="Book Antiqua" w:hAnsi="Book Antiqua" w:cstheme="minorHAnsi"/>
          <w:u w:val="thick"/>
        </w:rPr>
      </w:pPr>
    </w:p>
    <w:p w14:paraId="11C09C51" w14:textId="253998B5" w:rsidR="0016461A" w:rsidRPr="00725755" w:rsidRDefault="0016461A" w:rsidP="00725755">
      <w:pPr>
        <w:jc w:val="both"/>
        <w:rPr>
          <w:rFonts w:ascii="Book Antiqua" w:hAnsi="Book Antiqua" w:cstheme="minorHAnsi"/>
          <w:u w:val="thick"/>
        </w:rPr>
      </w:pPr>
    </w:p>
    <w:p w14:paraId="2DA423F5" w14:textId="0D043D6E" w:rsidR="0016461A" w:rsidRPr="00725755" w:rsidRDefault="0016461A" w:rsidP="00725755">
      <w:pPr>
        <w:jc w:val="both"/>
        <w:rPr>
          <w:rFonts w:ascii="Book Antiqua" w:hAnsi="Book Antiqua" w:cstheme="minorHAnsi"/>
          <w:u w:val="thick"/>
        </w:rPr>
      </w:pPr>
    </w:p>
    <w:p w14:paraId="76B56D1D" w14:textId="2927EEAB" w:rsidR="0016461A" w:rsidRPr="00725755" w:rsidRDefault="0016461A" w:rsidP="00725755">
      <w:pPr>
        <w:jc w:val="both"/>
        <w:rPr>
          <w:rFonts w:ascii="Book Antiqua" w:hAnsi="Book Antiqua" w:cstheme="minorHAnsi"/>
          <w:u w:val="thick"/>
        </w:rPr>
      </w:pPr>
    </w:p>
    <w:p w14:paraId="7BFBD6C8" w14:textId="076BAD7F" w:rsidR="0016461A" w:rsidRPr="00725755" w:rsidRDefault="0016461A" w:rsidP="00725755">
      <w:pPr>
        <w:jc w:val="both"/>
        <w:rPr>
          <w:rFonts w:ascii="Book Antiqua" w:hAnsi="Book Antiqua" w:cstheme="minorHAnsi"/>
          <w:u w:val="thick"/>
        </w:rPr>
      </w:pPr>
    </w:p>
    <w:p w14:paraId="48EB97E9" w14:textId="112F9705" w:rsidR="0016461A" w:rsidRPr="00725755" w:rsidRDefault="0016461A" w:rsidP="00725755">
      <w:pPr>
        <w:jc w:val="both"/>
        <w:rPr>
          <w:rFonts w:ascii="Book Antiqua" w:hAnsi="Book Antiqua" w:cstheme="minorHAnsi"/>
          <w:u w:val="thick"/>
        </w:rPr>
      </w:pPr>
    </w:p>
    <w:p w14:paraId="69C15855" w14:textId="39669397" w:rsidR="0016461A" w:rsidRPr="00725755" w:rsidRDefault="0016461A" w:rsidP="00725755">
      <w:pPr>
        <w:jc w:val="both"/>
        <w:rPr>
          <w:rFonts w:ascii="Book Antiqua" w:hAnsi="Book Antiqua" w:cstheme="minorHAnsi"/>
          <w:u w:val="thick"/>
        </w:rPr>
      </w:pPr>
    </w:p>
    <w:p w14:paraId="2F38D21C" w14:textId="31E1563D" w:rsidR="0016461A" w:rsidRPr="00725755" w:rsidRDefault="0016461A" w:rsidP="00725755">
      <w:pPr>
        <w:jc w:val="both"/>
        <w:rPr>
          <w:rFonts w:ascii="Book Antiqua" w:hAnsi="Book Antiqua" w:cstheme="minorHAnsi"/>
          <w:u w:val="thick"/>
        </w:rPr>
      </w:pPr>
    </w:p>
    <w:p w14:paraId="1C8A5C97" w14:textId="77777777" w:rsidR="001D1804" w:rsidRPr="00725755" w:rsidRDefault="001D1804" w:rsidP="00725755">
      <w:pPr>
        <w:jc w:val="both"/>
        <w:rPr>
          <w:rFonts w:ascii="Book Antiqua" w:hAnsi="Book Antiqua" w:cstheme="minorHAnsi"/>
          <w:b/>
          <w:bCs/>
          <w:u w:val="single" w:color="000000"/>
        </w:rPr>
      </w:pPr>
      <w:r w:rsidRPr="00725755">
        <w:rPr>
          <w:rFonts w:ascii="Book Antiqua" w:hAnsi="Book Antiqua" w:cstheme="minorHAnsi"/>
        </w:rPr>
        <w:br w:type="page"/>
      </w:r>
    </w:p>
    <w:p w14:paraId="1E9397E2" w14:textId="57135AAC" w:rsidR="007004ED" w:rsidRPr="00725755" w:rsidRDefault="000C0BC3" w:rsidP="00725755">
      <w:pPr>
        <w:pStyle w:val="Heading1"/>
        <w:numPr>
          <w:ilvl w:val="0"/>
          <w:numId w:val="8"/>
        </w:numPr>
        <w:jc w:val="both"/>
        <w:rPr>
          <w:rFonts w:ascii="Book Antiqua" w:hAnsi="Book Antiqua" w:cstheme="minorHAnsi"/>
          <w:u w:val="none"/>
        </w:rPr>
      </w:pPr>
      <w:bookmarkStart w:id="0" w:name="_Toc130987252"/>
      <w:r w:rsidRPr="00725755">
        <w:rPr>
          <w:rFonts w:ascii="Book Antiqua" w:hAnsi="Book Antiqua" w:cstheme="minorHAnsi"/>
          <w:u w:val="none"/>
        </w:rPr>
        <w:lastRenderedPageBreak/>
        <w:t>Background</w:t>
      </w:r>
      <w:bookmarkEnd w:id="0"/>
    </w:p>
    <w:p w14:paraId="1F3682FC" w14:textId="77777777" w:rsidR="007004ED" w:rsidRPr="00725755" w:rsidRDefault="007004ED" w:rsidP="00725755">
      <w:pPr>
        <w:pStyle w:val="BodyText"/>
        <w:spacing w:before="7"/>
        <w:jc w:val="both"/>
        <w:rPr>
          <w:rFonts w:ascii="Book Antiqua" w:hAnsi="Book Antiqua" w:cstheme="minorHAnsi"/>
          <w:b/>
        </w:rPr>
      </w:pPr>
    </w:p>
    <w:p w14:paraId="3ECA3724" w14:textId="7B5A529B" w:rsidR="008568BE" w:rsidRPr="00725755" w:rsidRDefault="004D11CD" w:rsidP="00725755">
      <w:pPr>
        <w:pStyle w:val="BodyText"/>
        <w:numPr>
          <w:ilvl w:val="0"/>
          <w:numId w:val="6"/>
        </w:numPr>
        <w:ind w:left="720" w:right="109" w:hanging="450"/>
        <w:jc w:val="both"/>
        <w:rPr>
          <w:rFonts w:ascii="Book Antiqua" w:hAnsi="Book Antiqua" w:cstheme="minorHAnsi"/>
          <w:strike/>
        </w:rPr>
      </w:pPr>
      <w:r w:rsidRPr="00725755">
        <w:rPr>
          <w:rFonts w:ascii="Book Antiqua" w:hAnsi="Book Antiqua" w:cstheme="minorHAnsi"/>
        </w:rPr>
        <w:t>SEBI vide its circular no. CIR/CFD/CMDI/168/2019 dated December 24, 2019</w:t>
      </w:r>
      <w:r w:rsidR="00FF4249">
        <w:rPr>
          <w:rFonts w:ascii="Book Antiqua" w:hAnsi="Book Antiqua" w:cstheme="minorHAnsi"/>
        </w:rPr>
        <w:t>,</w:t>
      </w:r>
      <w:r w:rsidRPr="00725755">
        <w:rPr>
          <w:rFonts w:ascii="Book Antiqua" w:hAnsi="Book Antiqua" w:cstheme="minorHAnsi"/>
        </w:rPr>
        <w:t xml:space="preserve"> </w:t>
      </w:r>
      <w:r w:rsidR="005F5308" w:rsidRPr="00725755">
        <w:rPr>
          <w:rFonts w:ascii="Book Antiqua" w:hAnsi="Book Antiqua" w:cstheme="minorHAnsi"/>
        </w:rPr>
        <w:t>along with</w:t>
      </w:r>
      <w:r w:rsidRPr="00725755">
        <w:rPr>
          <w:rFonts w:ascii="Book Antiqua" w:hAnsi="Book Antiqua" w:cstheme="minorHAnsi"/>
        </w:rPr>
        <w:t xml:space="preserve"> </w:t>
      </w:r>
      <w:r w:rsidR="00B653C4" w:rsidRPr="00725755">
        <w:rPr>
          <w:rFonts w:ascii="Book Antiqua" w:hAnsi="Book Antiqua" w:cstheme="minorHAnsi"/>
        </w:rPr>
        <w:t>SEBI Master Circular on Mutual Funds dated June 27, 2024</w:t>
      </w:r>
      <w:r w:rsidR="007E5831">
        <w:rPr>
          <w:rFonts w:ascii="Book Antiqua" w:hAnsi="Book Antiqua" w:cstheme="minorHAnsi"/>
        </w:rPr>
        <w:t xml:space="preserve"> </w:t>
      </w:r>
      <w:r w:rsidR="007E5831" w:rsidRPr="00725755">
        <w:rPr>
          <w:rFonts w:ascii="Book Antiqua" w:hAnsi="Book Antiqua" w:cstheme="minorHAnsi"/>
        </w:rPr>
        <w:t>(“SEBI circular</w:t>
      </w:r>
      <w:r w:rsidR="007E5831">
        <w:rPr>
          <w:rFonts w:ascii="Book Antiqua" w:hAnsi="Book Antiqua" w:cstheme="minorHAnsi"/>
        </w:rPr>
        <w:t>s</w:t>
      </w:r>
      <w:r w:rsidR="007E5831" w:rsidRPr="00725755">
        <w:rPr>
          <w:rFonts w:ascii="Book Antiqua" w:hAnsi="Book Antiqua" w:cstheme="minorHAnsi"/>
        </w:rPr>
        <w:t xml:space="preserve">”) </w:t>
      </w:r>
      <w:r w:rsidR="0070724D" w:rsidRPr="00725755">
        <w:rPr>
          <w:rFonts w:ascii="Book Antiqua" w:hAnsi="Book Antiqua" w:cstheme="minorHAnsi"/>
        </w:rPr>
        <w:t>,</w:t>
      </w:r>
      <w:r w:rsidR="00E34F4D" w:rsidRPr="00725755">
        <w:rPr>
          <w:rFonts w:ascii="Book Antiqua" w:hAnsi="Book Antiqua" w:cstheme="minorHAnsi"/>
        </w:rPr>
        <w:t xml:space="preserve"> </w:t>
      </w:r>
      <w:r w:rsidR="005F5308" w:rsidRPr="00725755">
        <w:rPr>
          <w:rFonts w:ascii="Book Antiqua" w:hAnsi="Book Antiqua" w:cstheme="minorHAnsi"/>
        </w:rPr>
        <w:t xml:space="preserve">mandates all Mutual Funds to formulate a “Stewardship </w:t>
      </w:r>
      <w:r w:rsidR="007F66AC">
        <w:rPr>
          <w:rFonts w:ascii="Book Antiqua" w:hAnsi="Book Antiqua" w:cstheme="minorHAnsi"/>
        </w:rPr>
        <w:t>Policy</w:t>
      </w:r>
      <w:r w:rsidR="005F5308" w:rsidRPr="00725755">
        <w:rPr>
          <w:rFonts w:ascii="Book Antiqua" w:hAnsi="Book Antiqua" w:cstheme="minorHAnsi"/>
        </w:rPr>
        <w:t>” in relation to their investments in listed equities</w:t>
      </w:r>
      <w:r w:rsidR="008568BE">
        <w:rPr>
          <w:rFonts w:ascii="Book Antiqua" w:hAnsi="Book Antiqua" w:cstheme="minorHAnsi"/>
        </w:rPr>
        <w:t>.</w:t>
      </w:r>
    </w:p>
    <w:p w14:paraId="389C78A3" w14:textId="4A36B486" w:rsidR="000178DB" w:rsidRPr="00725755" w:rsidRDefault="00E34F4D" w:rsidP="00725755">
      <w:pPr>
        <w:pStyle w:val="BodyText"/>
        <w:numPr>
          <w:ilvl w:val="0"/>
          <w:numId w:val="6"/>
        </w:numPr>
        <w:ind w:left="720" w:right="109" w:hanging="450"/>
        <w:jc w:val="both"/>
        <w:rPr>
          <w:rFonts w:ascii="Book Antiqua" w:hAnsi="Book Antiqua" w:cstheme="minorHAnsi"/>
        </w:rPr>
      </w:pPr>
      <w:r w:rsidRPr="00725755">
        <w:rPr>
          <w:rFonts w:ascii="Book Antiqua" w:hAnsi="Book Antiqua" w:cstheme="minorHAnsi"/>
          <w:spacing w:val="-5"/>
        </w:rPr>
        <w:t xml:space="preserve">SEBI has mandated all AMCs to have in place a policy based on the principles spelt out in the </w:t>
      </w:r>
      <w:r w:rsidR="007A1947" w:rsidRPr="00725755">
        <w:rPr>
          <w:rFonts w:ascii="Book Antiqua" w:hAnsi="Book Antiqua" w:cstheme="minorHAnsi"/>
          <w:spacing w:val="-5"/>
        </w:rPr>
        <w:t xml:space="preserve">SEBI </w:t>
      </w:r>
      <w:r w:rsidRPr="00725755">
        <w:rPr>
          <w:rFonts w:ascii="Book Antiqua" w:hAnsi="Book Antiqua" w:cstheme="minorHAnsi"/>
          <w:spacing w:val="-5"/>
        </w:rPr>
        <w:t>circular</w:t>
      </w:r>
      <w:r w:rsidR="007A1947" w:rsidRPr="00725755">
        <w:rPr>
          <w:rFonts w:ascii="Book Antiqua" w:hAnsi="Book Antiqua" w:cstheme="minorHAnsi"/>
          <w:spacing w:val="-5"/>
        </w:rPr>
        <w:t>(s)</w:t>
      </w:r>
      <w:r w:rsidRPr="00725755">
        <w:rPr>
          <w:rFonts w:ascii="Book Antiqua" w:hAnsi="Book Antiqua" w:cstheme="minorHAnsi"/>
          <w:spacing w:val="-5"/>
        </w:rPr>
        <w:t xml:space="preserve"> to discharge its stewardship responsibilities. </w:t>
      </w:r>
    </w:p>
    <w:p w14:paraId="094BC046" w14:textId="41AC4C6E" w:rsidR="007004ED" w:rsidRPr="00725755" w:rsidRDefault="00E34F4D" w:rsidP="00D114B6">
      <w:pPr>
        <w:pStyle w:val="BodyText"/>
        <w:numPr>
          <w:ilvl w:val="0"/>
          <w:numId w:val="6"/>
        </w:numPr>
        <w:ind w:left="720" w:right="109" w:hanging="450"/>
        <w:jc w:val="both"/>
        <w:rPr>
          <w:rFonts w:ascii="Book Antiqua" w:hAnsi="Book Antiqua" w:cstheme="minorHAnsi"/>
        </w:rPr>
      </w:pPr>
      <w:r w:rsidRPr="00725755">
        <w:rPr>
          <w:rFonts w:ascii="Book Antiqua" w:hAnsi="Book Antiqua" w:cstheme="minorHAnsi"/>
          <w:spacing w:val="-5"/>
        </w:rPr>
        <w:t xml:space="preserve">Accordingly, </w:t>
      </w:r>
      <w:bookmarkStart w:id="1" w:name="_Hlk177990195"/>
      <w:r w:rsidR="00E61B62" w:rsidRPr="00E61B62">
        <w:rPr>
          <w:rFonts w:ascii="Book Antiqua" w:hAnsi="Book Antiqua" w:cstheme="minorHAnsi"/>
          <w:spacing w:val="-5"/>
        </w:rPr>
        <w:t>Abakkus Investment Managers Private Limited</w:t>
      </w:r>
      <w:r w:rsidR="00E61B62">
        <w:rPr>
          <w:rFonts w:ascii="Book Antiqua" w:hAnsi="Book Antiqua" w:cstheme="minorHAnsi"/>
          <w:spacing w:val="-5"/>
        </w:rPr>
        <w:t xml:space="preserve"> </w:t>
      </w:r>
      <w:r w:rsidR="007E5831">
        <w:rPr>
          <w:rFonts w:ascii="Book Antiqua" w:hAnsi="Book Antiqua" w:cstheme="minorHAnsi"/>
          <w:spacing w:val="-5"/>
        </w:rPr>
        <w:t>(“</w:t>
      </w:r>
      <w:r w:rsidRPr="00725755">
        <w:rPr>
          <w:rFonts w:ascii="Book Antiqua" w:hAnsi="Book Antiqua" w:cstheme="minorHAnsi"/>
          <w:spacing w:val="-5"/>
        </w:rPr>
        <w:t>AMC</w:t>
      </w:r>
      <w:r w:rsidR="007E5831">
        <w:rPr>
          <w:rFonts w:ascii="Book Antiqua" w:hAnsi="Book Antiqua" w:cstheme="minorHAnsi"/>
          <w:spacing w:val="-5"/>
        </w:rPr>
        <w:t>”)</w:t>
      </w:r>
      <w:r w:rsidRPr="00725755">
        <w:rPr>
          <w:rFonts w:ascii="Book Antiqua" w:hAnsi="Book Antiqua" w:cstheme="minorHAnsi"/>
          <w:spacing w:val="-5"/>
        </w:rPr>
        <w:t xml:space="preserve"> </w:t>
      </w:r>
      <w:bookmarkEnd w:id="1"/>
      <w:r w:rsidRPr="00725755">
        <w:rPr>
          <w:rFonts w:ascii="Book Antiqua" w:hAnsi="Book Antiqua" w:cstheme="minorHAnsi"/>
          <w:spacing w:val="-5"/>
        </w:rPr>
        <w:t xml:space="preserve">has framed </w:t>
      </w:r>
      <w:r w:rsidRPr="007E5831">
        <w:rPr>
          <w:rFonts w:ascii="Book Antiqua" w:hAnsi="Book Antiqua" w:cstheme="minorHAnsi"/>
          <w:spacing w:val="-5"/>
        </w:rPr>
        <w:t xml:space="preserve">Stewardship </w:t>
      </w:r>
      <w:r w:rsidRPr="007205C0">
        <w:rPr>
          <w:rFonts w:ascii="Book Antiqua" w:hAnsi="Book Antiqua" w:cstheme="minorHAnsi"/>
          <w:spacing w:val="-5"/>
        </w:rPr>
        <w:t>Policy</w:t>
      </w:r>
      <w:r w:rsidRPr="007E5831">
        <w:rPr>
          <w:rFonts w:ascii="Book Antiqua" w:hAnsi="Book Antiqua" w:cstheme="minorHAnsi"/>
          <w:spacing w:val="-5"/>
        </w:rPr>
        <w:t xml:space="preserve"> encompassing</w:t>
      </w:r>
      <w:r w:rsidRPr="00725755">
        <w:rPr>
          <w:rFonts w:ascii="Book Antiqua" w:hAnsi="Book Antiqua" w:cstheme="minorHAnsi"/>
          <w:spacing w:val="-5"/>
        </w:rPr>
        <w:t xml:space="preserve"> the Stewardship Principles</w:t>
      </w:r>
      <w:r w:rsidR="00464EB1" w:rsidRPr="00725755">
        <w:rPr>
          <w:rFonts w:ascii="Book Antiqua" w:hAnsi="Book Antiqua" w:cstheme="minorHAnsi"/>
          <w:spacing w:val="-5"/>
        </w:rPr>
        <w:t>.</w:t>
      </w:r>
    </w:p>
    <w:p w14:paraId="3A1BFA89" w14:textId="77777777" w:rsidR="007004ED" w:rsidRPr="00725755" w:rsidRDefault="007004ED" w:rsidP="00725755">
      <w:pPr>
        <w:pStyle w:val="BodyText"/>
        <w:spacing w:before="5"/>
        <w:jc w:val="both"/>
        <w:rPr>
          <w:rFonts w:ascii="Book Antiqua" w:hAnsi="Book Antiqua" w:cstheme="minorHAnsi"/>
        </w:rPr>
      </w:pPr>
    </w:p>
    <w:p w14:paraId="5E672555" w14:textId="77777777" w:rsidR="007004ED" w:rsidRPr="00725755" w:rsidRDefault="000C0BC3" w:rsidP="00725755">
      <w:pPr>
        <w:pStyle w:val="Heading1"/>
        <w:numPr>
          <w:ilvl w:val="0"/>
          <w:numId w:val="8"/>
        </w:numPr>
        <w:jc w:val="both"/>
        <w:rPr>
          <w:rFonts w:ascii="Book Antiqua" w:hAnsi="Book Antiqua" w:cstheme="minorHAnsi"/>
          <w:u w:val="none"/>
        </w:rPr>
      </w:pPr>
      <w:bookmarkStart w:id="2" w:name="_Toc130987253"/>
      <w:r w:rsidRPr="00725755">
        <w:rPr>
          <w:rFonts w:ascii="Book Antiqua" w:hAnsi="Book Antiqua" w:cstheme="minorHAnsi"/>
          <w:u w:val="none"/>
        </w:rPr>
        <w:t>Objective</w:t>
      </w:r>
      <w:bookmarkEnd w:id="2"/>
    </w:p>
    <w:p w14:paraId="36102205" w14:textId="77777777" w:rsidR="007004ED" w:rsidRPr="00725755" w:rsidRDefault="007004ED" w:rsidP="00725755">
      <w:pPr>
        <w:pStyle w:val="BodyText"/>
        <w:spacing w:before="5"/>
        <w:jc w:val="both"/>
        <w:rPr>
          <w:rFonts w:ascii="Book Antiqua" w:hAnsi="Book Antiqua" w:cstheme="minorHAnsi"/>
        </w:rPr>
      </w:pPr>
    </w:p>
    <w:p w14:paraId="0BADC662" w14:textId="754B0B21" w:rsidR="00EE7286" w:rsidRPr="00725755" w:rsidRDefault="00EE7286" w:rsidP="00725755">
      <w:pPr>
        <w:pStyle w:val="BodyText"/>
        <w:spacing w:before="5"/>
        <w:ind w:firstLine="450"/>
        <w:jc w:val="both"/>
        <w:rPr>
          <w:rFonts w:ascii="Book Antiqua" w:hAnsi="Book Antiqua" w:cstheme="minorHAnsi"/>
        </w:rPr>
      </w:pPr>
      <w:r w:rsidRPr="00725755">
        <w:rPr>
          <w:rFonts w:ascii="Book Antiqua" w:hAnsi="Book Antiqua" w:cstheme="minorHAnsi"/>
        </w:rPr>
        <w:t>Objectives of the Stewardship Policy are as follows:</w:t>
      </w:r>
    </w:p>
    <w:p w14:paraId="5AF6E041" w14:textId="77777777" w:rsidR="00EE7286" w:rsidRPr="00725755" w:rsidRDefault="00EE7286" w:rsidP="00725755">
      <w:pPr>
        <w:pStyle w:val="BodyText"/>
        <w:spacing w:before="5"/>
        <w:ind w:firstLine="450"/>
        <w:jc w:val="both"/>
        <w:rPr>
          <w:rFonts w:ascii="Book Antiqua" w:hAnsi="Book Antiqua" w:cstheme="minorHAnsi"/>
        </w:rPr>
      </w:pPr>
    </w:p>
    <w:p w14:paraId="24A05906" w14:textId="60D7BF75" w:rsidR="00EE7286" w:rsidRPr="00725755" w:rsidRDefault="00EE7286" w:rsidP="00D114B6">
      <w:pPr>
        <w:pStyle w:val="BodyText"/>
        <w:numPr>
          <w:ilvl w:val="1"/>
          <w:numId w:val="5"/>
        </w:numPr>
        <w:spacing w:before="5"/>
        <w:ind w:left="990" w:hanging="540"/>
        <w:jc w:val="both"/>
        <w:rPr>
          <w:rFonts w:ascii="Book Antiqua" w:hAnsi="Book Antiqua" w:cstheme="minorHAnsi"/>
        </w:rPr>
      </w:pPr>
      <w:r w:rsidRPr="00725755">
        <w:rPr>
          <w:rFonts w:ascii="Book Antiqua" w:hAnsi="Book Antiqua" w:cstheme="minorHAnsi"/>
        </w:rPr>
        <w:t xml:space="preserve">To set out the principles to be followed to protect the interest of the unitholders of the </w:t>
      </w:r>
      <w:r w:rsidR="006F118E">
        <w:rPr>
          <w:rFonts w:ascii="Book Antiqua" w:hAnsi="Book Antiqua" w:cstheme="minorHAnsi"/>
        </w:rPr>
        <w:t xml:space="preserve">Abakkus </w:t>
      </w:r>
      <w:r w:rsidRPr="00725755">
        <w:rPr>
          <w:rFonts w:ascii="Book Antiqua" w:hAnsi="Book Antiqua" w:cstheme="minorHAnsi"/>
        </w:rPr>
        <w:t>M</w:t>
      </w:r>
      <w:r w:rsidR="007E5831">
        <w:rPr>
          <w:rFonts w:ascii="Book Antiqua" w:hAnsi="Book Antiqua" w:cstheme="minorHAnsi"/>
        </w:rPr>
        <w:t xml:space="preserve">utual </w:t>
      </w:r>
      <w:r w:rsidRPr="00725755">
        <w:rPr>
          <w:rFonts w:ascii="Book Antiqua" w:hAnsi="Book Antiqua" w:cstheme="minorHAnsi"/>
        </w:rPr>
        <w:t>F</w:t>
      </w:r>
      <w:r w:rsidR="007E5831">
        <w:rPr>
          <w:rFonts w:ascii="Book Antiqua" w:hAnsi="Book Antiqua" w:cstheme="minorHAnsi"/>
        </w:rPr>
        <w:t>und</w:t>
      </w:r>
      <w:r w:rsidR="000178DB" w:rsidRPr="00725755">
        <w:rPr>
          <w:rFonts w:ascii="Book Antiqua" w:hAnsi="Book Antiqua" w:cstheme="minorHAnsi"/>
        </w:rPr>
        <w:t>.</w:t>
      </w:r>
    </w:p>
    <w:p w14:paraId="3683F03B" w14:textId="4FD8DB39" w:rsidR="00EE7286" w:rsidRPr="00725755" w:rsidRDefault="00EE7286" w:rsidP="00D114B6">
      <w:pPr>
        <w:pStyle w:val="BodyText"/>
        <w:numPr>
          <w:ilvl w:val="1"/>
          <w:numId w:val="5"/>
        </w:numPr>
        <w:spacing w:before="5"/>
        <w:ind w:left="990" w:hanging="540"/>
        <w:jc w:val="both"/>
        <w:rPr>
          <w:rFonts w:ascii="Book Antiqua" w:hAnsi="Book Antiqua" w:cstheme="minorHAnsi"/>
        </w:rPr>
      </w:pPr>
      <w:r w:rsidRPr="00725755">
        <w:rPr>
          <w:rFonts w:ascii="Book Antiqua" w:hAnsi="Book Antiqua" w:cstheme="minorHAnsi"/>
        </w:rPr>
        <w:t xml:space="preserve">To put in place process of </w:t>
      </w:r>
      <w:proofErr w:type="gramStart"/>
      <w:r w:rsidRPr="00725755">
        <w:rPr>
          <w:rFonts w:ascii="Book Antiqua" w:hAnsi="Book Antiqua" w:cstheme="minorHAnsi"/>
        </w:rPr>
        <w:t>monitoring of</w:t>
      </w:r>
      <w:proofErr w:type="gramEnd"/>
      <w:r w:rsidRPr="00725755">
        <w:rPr>
          <w:rFonts w:ascii="Book Antiqua" w:hAnsi="Book Antiqua" w:cstheme="minorHAnsi"/>
        </w:rPr>
        <w:t xml:space="preserve"> the </w:t>
      </w:r>
      <w:r w:rsidR="00140DDF">
        <w:rPr>
          <w:rFonts w:ascii="Book Antiqua" w:hAnsi="Book Antiqua" w:cstheme="minorHAnsi"/>
        </w:rPr>
        <w:t>i</w:t>
      </w:r>
      <w:r w:rsidRPr="00725755">
        <w:rPr>
          <w:rFonts w:ascii="Book Antiqua" w:hAnsi="Book Antiqua" w:cstheme="minorHAnsi"/>
        </w:rPr>
        <w:t>nvestee companies and voting on the resolutions</w:t>
      </w:r>
    </w:p>
    <w:p w14:paraId="7EA3D1FC" w14:textId="4D5EECE0" w:rsidR="00EE7286" w:rsidRPr="00725755" w:rsidRDefault="00EE7286" w:rsidP="00D114B6">
      <w:pPr>
        <w:pStyle w:val="BodyText"/>
        <w:numPr>
          <w:ilvl w:val="1"/>
          <w:numId w:val="5"/>
        </w:numPr>
        <w:spacing w:before="5"/>
        <w:ind w:left="990" w:hanging="540"/>
        <w:jc w:val="both"/>
        <w:rPr>
          <w:rFonts w:ascii="Book Antiqua" w:hAnsi="Book Antiqua" w:cstheme="minorHAnsi"/>
        </w:rPr>
      </w:pPr>
      <w:r w:rsidRPr="00725755">
        <w:rPr>
          <w:rFonts w:ascii="Book Antiqua" w:hAnsi="Book Antiqua" w:cstheme="minorHAnsi"/>
        </w:rPr>
        <w:t xml:space="preserve">To set guidelines for engagement with the managements of the </w:t>
      </w:r>
      <w:r w:rsidR="00140DDF">
        <w:rPr>
          <w:rFonts w:ascii="Book Antiqua" w:hAnsi="Book Antiqua" w:cstheme="minorHAnsi"/>
        </w:rPr>
        <w:t>i</w:t>
      </w:r>
      <w:r w:rsidRPr="00725755">
        <w:rPr>
          <w:rFonts w:ascii="Book Antiqua" w:hAnsi="Book Antiqua" w:cstheme="minorHAnsi"/>
        </w:rPr>
        <w:t>nvestee companies with significant holding; and</w:t>
      </w:r>
    </w:p>
    <w:p w14:paraId="2AF0A3F8" w14:textId="6F92985F" w:rsidR="007004ED" w:rsidRPr="00725755" w:rsidRDefault="00EE7286" w:rsidP="00D114B6">
      <w:pPr>
        <w:pStyle w:val="BodyText"/>
        <w:numPr>
          <w:ilvl w:val="1"/>
          <w:numId w:val="5"/>
        </w:numPr>
        <w:spacing w:before="5"/>
        <w:ind w:left="990" w:hanging="540"/>
        <w:jc w:val="both"/>
        <w:rPr>
          <w:rFonts w:ascii="Book Antiqua" w:hAnsi="Book Antiqua" w:cstheme="minorHAnsi"/>
        </w:rPr>
      </w:pPr>
      <w:r w:rsidRPr="00725755">
        <w:rPr>
          <w:rFonts w:ascii="Book Antiqua" w:hAnsi="Book Antiqua" w:cstheme="minorHAnsi"/>
        </w:rPr>
        <w:t>To state the manner of public disclosures and reporting thereto.</w:t>
      </w:r>
    </w:p>
    <w:p w14:paraId="72D22218" w14:textId="77777777" w:rsidR="006D5FB4" w:rsidRDefault="006D5FB4" w:rsidP="00725755">
      <w:pPr>
        <w:pStyle w:val="BodyText"/>
        <w:spacing w:before="5"/>
        <w:ind w:left="990"/>
        <w:jc w:val="both"/>
        <w:rPr>
          <w:rFonts w:ascii="Book Antiqua" w:hAnsi="Book Antiqua" w:cstheme="minorHAnsi"/>
        </w:rPr>
      </w:pPr>
    </w:p>
    <w:p w14:paraId="7434615D" w14:textId="4A908900" w:rsidR="00DD3ED1" w:rsidRPr="007205C0" w:rsidRDefault="00E36837" w:rsidP="007205C0">
      <w:pPr>
        <w:pStyle w:val="Heading1"/>
        <w:numPr>
          <w:ilvl w:val="0"/>
          <w:numId w:val="8"/>
        </w:numPr>
        <w:jc w:val="both"/>
        <w:rPr>
          <w:rFonts w:ascii="Book Antiqua" w:hAnsi="Book Antiqua" w:cstheme="minorHAnsi"/>
          <w:b w:val="0"/>
        </w:rPr>
      </w:pPr>
      <w:r w:rsidRPr="007205C0">
        <w:rPr>
          <w:rFonts w:ascii="Book Antiqua" w:hAnsi="Book Antiqua" w:cstheme="minorHAnsi"/>
          <w:u w:val="none"/>
        </w:rPr>
        <w:t>Stewardship Principles</w:t>
      </w:r>
    </w:p>
    <w:p w14:paraId="3980AB1C" w14:textId="77777777" w:rsidR="00DD3ED1" w:rsidRPr="00725755" w:rsidRDefault="00DD3ED1" w:rsidP="00D114B6">
      <w:pPr>
        <w:pStyle w:val="BodyText"/>
        <w:spacing w:before="5"/>
        <w:jc w:val="both"/>
        <w:rPr>
          <w:rFonts w:ascii="Book Antiqua" w:hAnsi="Book Antiqua" w:cstheme="minorHAnsi"/>
          <w:b/>
        </w:rPr>
      </w:pPr>
    </w:p>
    <w:p w14:paraId="4C0D8D4A" w14:textId="25E494A7" w:rsidR="00621C4F" w:rsidRPr="006F118E" w:rsidRDefault="00DE7382" w:rsidP="007205C0">
      <w:pPr>
        <w:pStyle w:val="BodyText"/>
        <w:spacing w:before="5"/>
        <w:ind w:left="360"/>
        <w:jc w:val="both"/>
        <w:rPr>
          <w:rFonts w:ascii="Book Antiqua" w:hAnsi="Book Antiqua" w:cstheme="minorHAnsi"/>
          <w:b/>
          <w:u w:val="single"/>
        </w:rPr>
      </w:pPr>
      <w:r w:rsidRPr="006F118E">
        <w:rPr>
          <w:rFonts w:ascii="Book Antiqua" w:hAnsi="Book Antiqua" w:cstheme="minorHAnsi"/>
          <w:b/>
          <w:u w:val="single"/>
        </w:rPr>
        <w:t>Principle 1: Institutional investors should formulate a comprehensive policy on the discharge of their stewardship responsibilities, publicly disclose it, review and update it periodically.</w:t>
      </w:r>
    </w:p>
    <w:p w14:paraId="7477B4DF" w14:textId="77777777" w:rsidR="00E36837" w:rsidRPr="00725755" w:rsidRDefault="00E36837" w:rsidP="00725755">
      <w:pPr>
        <w:pStyle w:val="BodyText"/>
        <w:spacing w:before="5"/>
        <w:jc w:val="both"/>
        <w:rPr>
          <w:rFonts w:ascii="Book Antiqua" w:hAnsi="Book Antiqua"/>
        </w:rPr>
      </w:pPr>
      <w:bookmarkStart w:id="3" w:name="_Toc130987254"/>
    </w:p>
    <w:p w14:paraId="6CCF195D" w14:textId="4D27815D" w:rsidR="007004ED" w:rsidRPr="00725755" w:rsidRDefault="000C0BC3" w:rsidP="00725755">
      <w:pPr>
        <w:pStyle w:val="Heading1"/>
        <w:ind w:left="450"/>
        <w:jc w:val="both"/>
        <w:rPr>
          <w:rFonts w:ascii="Book Antiqua" w:hAnsi="Book Antiqua" w:cstheme="minorHAnsi"/>
        </w:rPr>
      </w:pPr>
      <w:r w:rsidRPr="00725755">
        <w:rPr>
          <w:rFonts w:ascii="Book Antiqua" w:hAnsi="Book Antiqua" w:cstheme="minorHAnsi"/>
        </w:rPr>
        <w:t>Discharge of stewardship responsibilities:</w:t>
      </w:r>
      <w:bookmarkEnd w:id="3"/>
    </w:p>
    <w:p w14:paraId="600CEE6F" w14:textId="77777777" w:rsidR="007004ED" w:rsidRPr="00725755" w:rsidRDefault="007004ED" w:rsidP="00725755">
      <w:pPr>
        <w:pStyle w:val="BodyText"/>
        <w:spacing w:before="7"/>
        <w:jc w:val="both"/>
        <w:rPr>
          <w:rFonts w:ascii="Book Antiqua" w:hAnsi="Book Antiqua" w:cstheme="minorHAnsi"/>
          <w:b/>
        </w:rPr>
      </w:pPr>
    </w:p>
    <w:p w14:paraId="4A61508D" w14:textId="2A4DA84B" w:rsidR="00E65CF9" w:rsidRPr="00725755" w:rsidRDefault="000C0BC3" w:rsidP="00D114B6">
      <w:pPr>
        <w:pStyle w:val="BodyText"/>
        <w:ind w:left="450" w:right="109"/>
        <w:jc w:val="both"/>
        <w:rPr>
          <w:rFonts w:ascii="Book Antiqua" w:hAnsi="Book Antiqua" w:cstheme="minorHAnsi"/>
        </w:rPr>
      </w:pPr>
      <w:r w:rsidRPr="00725755">
        <w:rPr>
          <w:rFonts w:ascii="Book Antiqua" w:hAnsi="Book Antiqua" w:cstheme="minorHAnsi"/>
        </w:rPr>
        <w:t xml:space="preserve">Oversight of stewardship responsibilities shall be undertaken by the Investment Committee (“the IC”) of the AMC. </w:t>
      </w:r>
    </w:p>
    <w:p w14:paraId="284318FA" w14:textId="77777777" w:rsidR="008568BE" w:rsidRDefault="008568BE" w:rsidP="00D114B6">
      <w:pPr>
        <w:pStyle w:val="BodyText"/>
        <w:ind w:left="450" w:right="109"/>
        <w:jc w:val="both"/>
        <w:rPr>
          <w:rFonts w:ascii="Book Antiqua" w:hAnsi="Book Antiqua" w:cstheme="minorHAnsi"/>
        </w:rPr>
      </w:pPr>
    </w:p>
    <w:p w14:paraId="6B23F6A8" w14:textId="5BA02B77" w:rsidR="007004ED" w:rsidRPr="00725755" w:rsidRDefault="000C0BC3" w:rsidP="00D114B6">
      <w:pPr>
        <w:pStyle w:val="BodyText"/>
        <w:ind w:left="450" w:right="109"/>
        <w:jc w:val="both"/>
        <w:rPr>
          <w:rFonts w:ascii="Book Antiqua" w:hAnsi="Book Antiqua" w:cstheme="minorHAnsi"/>
        </w:rPr>
      </w:pPr>
      <w:r w:rsidRPr="00725755">
        <w:rPr>
          <w:rFonts w:ascii="Book Antiqua" w:hAnsi="Book Antiqua" w:cstheme="minorHAnsi"/>
        </w:rPr>
        <w:t xml:space="preserve">The </w:t>
      </w:r>
      <w:r w:rsidR="0070724D" w:rsidRPr="00725755">
        <w:rPr>
          <w:rFonts w:ascii="Book Antiqua" w:hAnsi="Book Antiqua" w:cstheme="minorHAnsi"/>
        </w:rPr>
        <w:t>IC</w:t>
      </w:r>
      <w:r w:rsidRPr="00725755">
        <w:rPr>
          <w:rFonts w:ascii="Book Antiqua" w:hAnsi="Book Antiqua" w:cstheme="minorHAnsi"/>
        </w:rPr>
        <w:t xml:space="preserve"> shall be</w:t>
      </w:r>
      <w:r w:rsidRPr="00725755">
        <w:rPr>
          <w:rFonts w:ascii="Book Antiqua" w:hAnsi="Book Antiqua" w:cstheme="minorHAnsi"/>
          <w:spacing w:val="1"/>
        </w:rPr>
        <w:t xml:space="preserve"> </w:t>
      </w:r>
      <w:r w:rsidRPr="00725755">
        <w:rPr>
          <w:rFonts w:ascii="Book Antiqua" w:hAnsi="Book Antiqua" w:cstheme="minorHAnsi"/>
        </w:rPr>
        <w:t xml:space="preserve">responsible for monitoring implementation of the </w:t>
      </w:r>
      <w:r w:rsidR="007205C0">
        <w:rPr>
          <w:rFonts w:ascii="Book Antiqua" w:hAnsi="Book Antiqua" w:cstheme="minorHAnsi"/>
        </w:rPr>
        <w:t>Policy</w:t>
      </w:r>
      <w:r w:rsidRPr="00725755">
        <w:rPr>
          <w:rFonts w:ascii="Book Antiqua" w:hAnsi="Book Antiqua" w:cstheme="minorHAnsi"/>
        </w:rPr>
        <w:t xml:space="preserve"> duly approved by the Boards of the AMC and</w:t>
      </w:r>
      <w:r w:rsidRPr="00725755">
        <w:rPr>
          <w:rFonts w:ascii="Book Antiqua" w:hAnsi="Book Antiqua" w:cstheme="minorHAnsi"/>
          <w:spacing w:val="1"/>
        </w:rPr>
        <w:t xml:space="preserve"> </w:t>
      </w:r>
      <w:r w:rsidR="006F118E">
        <w:rPr>
          <w:rFonts w:ascii="Book Antiqua" w:hAnsi="Book Antiqua" w:cstheme="minorHAnsi"/>
        </w:rPr>
        <w:t xml:space="preserve">Abakkus Trustee Private Limited </w:t>
      </w:r>
      <w:r w:rsidR="006F118E" w:rsidRPr="00725755">
        <w:rPr>
          <w:rFonts w:ascii="Book Antiqua" w:hAnsi="Book Antiqua" w:cstheme="minorHAnsi"/>
          <w:spacing w:val="-3"/>
        </w:rPr>
        <w:t xml:space="preserve"> </w:t>
      </w:r>
      <w:r w:rsidRPr="00725755">
        <w:rPr>
          <w:rFonts w:ascii="Book Antiqua" w:hAnsi="Book Antiqua" w:cstheme="minorHAnsi"/>
        </w:rPr>
        <w:t>(“Trustee”</w:t>
      </w:r>
      <w:r w:rsidR="00A46D0B">
        <w:rPr>
          <w:rFonts w:ascii="Book Antiqua" w:hAnsi="Book Antiqua" w:cstheme="minorHAnsi"/>
        </w:rPr>
        <w:t>). The Policy shall be hosted on the website of the AMC.</w:t>
      </w:r>
    </w:p>
    <w:p w14:paraId="5DBA7F2B" w14:textId="77777777" w:rsidR="007004ED" w:rsidRPr="00725755" w:rsidRDefault="007004ED" w:rsidP="00725755">
      <w:pPr>
        <w:pStyle w:val="BodyText"/>
        <w:jc w:val="both"/>
        <w:rPr>
          <w:rFonts w:ascii="Book Antiqua" w:hAnsi="Book Antiqua" w:cstheme="minorHAnsi"/>
        </w:rPr>
      </w:pPr>
    </w:p>
    <w:p w14:paraId="38A7740D" w14:textId="5A28A631" w:rsidR="00E65CF9" w:rsidRDefault="000C0BC3" w:rsidP="00D114B6">
      <w:pPr>
        <w:pStyle w:val="BodyText"/>
        <w:ind w:left="450" w:right="109"/>
        <w:jc w:val="both"/>
        <w:rPr>
          <w:rFonts w:ascii="Book Antiqua" w:hAnsi="Book Antiqua" w:cstheme="minorHAnsi"/>
        </w:rPr>
      </w:pPr>
      <w:r w:rsidRPr="00725755">
        <w:rPr>
          <w:rFonts w:ascii="Book Antiqua" w:hAnsi="Book Antiqua" w:cstheme="minorHAnsi"/>
        </w:rPr>
        <w:t xml:space="preserve">Stewardship responsibilities include monitoring and actively engaging with </w:t>
      </w:r>
      <w:r w:rsidR="00140DDF">
        <w:rPr>
          <w:rFonts w:ascii="Book Antiqua" w:hAnsi="Book Antiqua" w:cstheme="minorHAnsi"/>
        </w:rPr>
        <w:t>i</w:t>
      </w:r>
      <w:r w:rsidRPr="00725755">
        <w:rPr>
          <w:rFonts w:ascii="Book Antiqua" w:hAnsi="Book Antiqua" w:cstheme="minorHAnsi"/>
        </w:rPr>
        <w:t xml:space="preserve">nvestee </w:t>
      </w:r>
      <w:r w:rsidR="00140DDF">
        <w:rPr>
          <w:rFonts w:ascii="Book Antiqua" w:hAnsi="Book Antiqua" w:cstheme="minorHAnsi"/>
        </w:rPr>
        <w:t>c</w:t>
      </w:r>
      <w:r w:rsidRPr="00725755">
        <w:rPr>
          <w:rFonts w:ascii="Book Antiqua" w:hAnsi="Book Antiqua" w:cstheme="minorHAnsi"/>
        </w:rPr>
        <w:t>ompanies on</w:t>
      </w:r>
      <w:r w:rsidRPr="00725755">
        <w:rPr>
          <w:rFonts w:ascii="Book Antiqua" w:hAnsi="Book Antiqua" w:cstheme="minorHAnsi"/>
          <w:spacing w:val="1"/>
        </w:rPr>
        <w:t xml:space="preserve"> </w:t>
      </w:r>
      <w:r w:rsidRPr="00725755">
        <w:rPr>
          <w:rFonts w:ascii="Book Antiqua" w:hAnsi="Book Antiqua" w:cstheme="minorHAnsi"/>
        </w:rPr>
        <w:t>various matters including but not limited to performance (operational, financial, etc.), related party</w:t>
      </w:r>
      <w:r w:rsidRPr="00725755">
        <w:rPr>
          <w:rFonts w:ascii="Book Antiqua" w:hAnsi="Book Antiqua" w:cstheme="minorHAnsi"/>
          <w:spacing w:val="1"/>
        </w:rPr>
        <w:t xml:space="preserve"> </w:t>
      </w:r>
      <w:r w:rsidRPr="00725755">
        <w:rPr>
          <w:rFonts w:ascii="Book Antiqua" w:hAnsi="Book Antiqua" w:cstheme="minorHAnsi"/>
          <w:spacing w:val="-1"/>
        </w:rPr>
        <w:t>transactions,</w:t>
      </w:r>
      <w:r w:rsidRPr="00725755">
        <w:rPr>
          <w:rFonts w:ascii="Book Antiqua" w:hAnsi="Book Antiqua" w:cstheme="minorHAnsi"/>
          <w:spacing w:val="-15"/>
        </w:rPr>
        <w:t xml:space="preserve"> </w:t>
      </w:r>
      <w:r w:rsidRPr="00725755">
        <w:rPr>
          <w:rFonts w:ascii="Book Antiqua" w:hAnsi="Book Antiqua" w:cstheme="minorHAnsi"/>
          <w:spacing w:val="-1"/>
        </w:rPr>
        <w:t>impact</w:t>
      </w:r>
      <w:r w:rsidRPr="00725755">
        <w:rPr>
          <w:rFonts w:ascii="Book Antiqua" w:hAnsi="Book Antiqua" w:cstheme="minorHAnsi"/>
          <w:spacing w:val="-11"/>
        </w:rPr>
        <w:t xml:space="preserve"> </w:t>
      </w:r>
      <w:r w:rsidRPr="00725755">
        <w:rPr>
          <w:rFonts w:ascii="Book Antiqua" w:hAnsi="Book Antiqua" w:cstheme="minorHAnsi"/>
          <w:spacing w:val="-1"/>
        </w:rPr>
        <w:t>of</w:t>
      </w:r>
      <w:r w:rsidRPr="00725755">
        <w:rPr>
          <w:rFonts w:ascii="Book Antiqua" w:hAnsi="Book Antiqua" w:cstheme="minorHAnsi"/>
          <w:spacing w:val="-11"/>
        </w:rPr>
        <w:t xml:space="preserve"> </w:t>
      </w:r>
      <w:r w:rsidRPr="00725755">
        <w:rPr>
          <w:rFonts w:ascii="Book Antiqua" w:hAnsi="Book Antiqua" w:cstheme="minorHAnsi"/>
          <w:spacing w:val="-1"/>
        </w:rPr>
        <w:t>macro-economic</w:t>
      </w:r>
      <w:r w:rsidRPr="00725755">
        <w:rPr>
          <w:rFonts w:ascii="Book Antiqua" w:hAnsi="Book Antiqua" w:cstheme="minorHAnsi"/>
          <w:spacing w:val="-12"/>
        </w:rPr>
        <w:t xml:space="preserve"> </w:t>
      </w:r>
      <w:r w:rsidRPr="00725755">
        <w:rPr>
          <w:rFonts w:ascii="Book Antiqua" w:hAnsi="Book Antiqua" w:cstheme="minorHAnsi"/>
        </w:rPr>
        <w:t>factor,</w:t>
      </w:r>
      <w:r w:rsidRPr="00725755">
        <w:rPr>
          <w:rFonts w:ascii="Book Antiqua" w:hAnsi="Book Antiqua" w:cstheme="minorHAnsi"/>
          <w:spacing w:val="-12"/>
        </w:rPr>
        <w:t xml:space="preserve"> </w:t>
      </w:r>
      <w:r w:rsidRPr="00725755">
        <w:rPr>
          <w:rFonts w:ascii="Book Antiqua" w:hAnsi="Book Antiqua" w:cstheme="minorHAnsi"/>
        </w:rPr>
        <w:t>strategy,</w:t>
      </w:r>
      <w:r w:rsidRPr="00725755">
        <w:rPr>
          <w:rFonts w:ascii="Book Antiqua" w:hAnsi="Book Antiqua" w:cstheme="minorHAnsi"/>
          <w:spacing w:val="-10"/>
        </w:rPr>
        <w:t xml:space="preserve"> </w:t>
      </w:r>
      <w:r w:rsidRPr="00725755">
        <w:rPr>
          <w:rFonts w:ascii="Book Antiqua" w:hAnsi="Book Antiqua" w:cstheme="minorHAnsi"/>
        </w:rPr>
        <w:t>culture,</w:t>
      </w:r>
      <w:r w:rsidRPr="00725755">
        <w:rPr>
          <w:rFonts w:ascii="Book Antiqua" w:hAnsi="Book Antiqua" w:cstheme="minorHAnsi"/>
          <w:spacing w:val="-11"/>
        </w:rPr>
        <w:t xml:space="preserve"> </w:t>
      </w:r>
      <w:r w:rsidRPr="00725755">
        <w:rPr>
          <w:rFonts w:ascii="Book Antiqua" w:hAnsi="Book Antiqua" w:cstheme="minorHAnsi"/>
        </w:rPr>
        <w:t>corporate</w:t>
      </w:r>
      <w:r w:rsidRPr="00725755">
        <w:rPr>
          <w:rFonts w:ascii="Book Antiqua" w:hAnsi="Book Antiqua" w:cstheme="minorHAnsi"/>
          <w:spacing w:val="-12"/>
        </w:rPr>
        <w:t xml:space="preserve"> </w:t>
      </w:r>
      <w:r w:rsidRPr="00725755">
        <w:rPr>
          <w:rFonts w:ascii="Book Antiqua" w:hAnsi="Book Antiqua" w:cstheme="minorHAnsi"/>
        </w:rPr>
        <w:t>governance</w:t>
      </w:r>
      <w:r w:rsidRPr="00725755">
        <w:rPr>
          <w:rFonts w:ascii="Book Antiqua" w:hAnsi="Book Antiqua" w:cstheme="minorHAnsi"/>
          <w:spacing w:val="-12"/>
        </w:rPr>
        <w:t xml:space="preserve"> </w:t>
      </w:r>
      <w:r w:rsidRPr="00725755">
        <w:rPr>
          <w:rFonts w:ascii="Book Antiqua" w:hAnsi="Book Antiqua" w:cstheme="minorHAnsi"/>
        </w:rPr>
        <w:t>(including</w:t>
      </w:r>
      <w:r w:rsidRPr="00725755">
        <w:rPr>
          <w:rFonts w:ascii="Book Antiqua" w:hAnsi="Book Antiqua" w:cstheme="minorHAnsi"/>
          <w:spacing w:val="-15"/>
        </w:rPr>
        <w:t xml:space="preserve"> </w:t>
      </w:r>
      <w:r w:rsidRPr="00725755">
        <w:rPr>
          <w:rFonts w:ascii="Book Antiqua" w:hAnsi="Book Antiqua" w:cstheme="minorHAnsi"/>
        </w:rPr>
        <w:t>board</w:t>
      </w:r>
      <w:r w:rsidRPr="00725755">
        <w:rPr>
          <w:rFonts w:ascii="Book Antiqua" w:hAnsi="Book Antiqua" w:cstheme="minorHAnsi"/>
          <w:spacing w:val="-53"/>
        </w:rPr>
        <w:t xml:space="preserve"> </w:t>
      </w:r>
      <w:r w:rsidR="006D5FB4">
        <w:rPr>
          <w:rFonts w:ascii="Book Antiqua" w:hAnsi="Book Antiqua" w:cstheme="minorHAnsi"/>
          <w:spacing w:val="-53"/>
        </w:rPr>
        <w:t xml:space="preserve">  </w:t>
      </w:r>
      <w:r w:rsidRPr="00725755">
        <w:rPr>
          <w:rFonts w:ascii="Book Antiqua" w:hAnsi="Book Antiqua" w:cstheme="minorHAnsi"/>
        </w:rPr>
        <w:t>diversity &amp; structure,</w:t>
      </w:r>
      <w:r w:rsidRPr="00725755">
        <w:rPr>
          <w:rFonts w:ascii="Book Antiqua" w:hAnsi="Book Antiqua" w:cstheme="minorHAnsi"/>
          <w:spacing w:val="1"/>
        </w:rPr>
        <w:t xml:space="preserve"> </w:t>
      </w:r>
      <w:r w:rsidRPr="00725755">
        <w:rPr>
          <w:rFonts w:ascii="Book Antiqua" w:hAnsi="Book Antiqua" w:cstheme="minorHAnsi"/>
        </w:rPr>
        <w:t>remuneration,</w:t>
      </w:r>
      <w:r w:rsidRPr="00725755">
        <w:rPr>
          <w:rFonts w:ascii="Book Antiqua" w:hAnsi="Book Antiqua" w:cstheme="minorHAnsi"/>
          <w:spacing w:val="1"/>
        </w:rPr>
        <w:t xml:space="preserve"> </w:t>
      </w:r>
      <w:r w:rsidRPr="00725755">
        <w:rPr>
          <w:rFonts w:ascii="Book Antiqua" w:hAnsi="Book Antiqua" w:cstheme="minorHAnsi"/>
        </w:rPr>
        <w:t>etc.),</w:t>
      </w:r>
      <w:r w:rsidRPr="00725755">
        <w:rPr>
          <w:rFonts w:ascii="Book Antiqua" w:hAnsi="Book Antiqua" w:cstheme="minorHAnsi"/>
          <w:spacing w:val="1"/>
        </w:rPr>
        <w:t xml:space="preserve"> </w:t>
      </w:r>
      <w:r w:rsidRPr="00725755">
        <w:rPr>
          <w:rFonts w:ascii="Book Antiqua" w:hAnsi="Book Antiqua" w:cstheme="minorHAnsi"/>
        </w:rPr>
        <w:t>material</w:t>
      </w:r>
      <w:r w:rsidRPr="00725755">
        <w:rPr>
          <w:rFonts w:ascii="Book Antiqua" w:hAnsi="Book Antiqua" w:cstheme="minorHAnsi"/>
          <w:spacing w:val="1"/>
        </w:rPr>
        <w:t xml:space="preserve"> </w:t>
      </w:r>
      <w:r w:rsidRPr="00725755">
        <w:rPr>
          <w:rFonts w:ascii="Book Antiqua" w:hAnsi="Book Antiqua" w:cstheme="minorHAnsi"/>
        </w:rPr>
        <w:t>environmental,</w:t>
      </w:r>
      <w:r w:rsidRPr="00725755">
        <w:rPr>
          <w:rFonts w:ascii="Book Antiqua" w:hAnsi="Book Antiqua" w:cstheme="minorHAnsi"/>
          <w:spacing w:val="1"/>
        </w:rPr>
        <w:t xml:space="preserve"> </w:t>
      </w:r>
      <w:r w:rsidRPr="00725755">
        <w:rPr>
          <w:rFonts w:ascii="Book Antiqua" w:hAnsi="Book Antiqua" w:cstheme="minorHAnsi"/>
        </w:rPr>
        <w:t>social,</w:t>
      </w:r>
      <w:r w:rsidRPr="00725755">
        <w:rPr>
          <w:rFonts w:ascii="Book Antiqua" w:hAnsi="Book Antiqua" w:cstheme="minorHAnsi"/>
          <w:spacing w:val="1"/>
        </w:rPr>
        <w:t xml:space="preserve"> </w:t>
      </w:r>
      <w:r w:rsidRPr="00725755">
        <w:rPr>
          <w:rFonts w:ascii="Book Antiqua" w:hAnsi="Book Antiqua" w:cstheme="minorHAnsi"/>
        </w:rPr>
        <w:t>and governance (ESG)</w:t>
      </w:r>
      <w:r w:rsidRPr="00725755">
        <w:rPr>
          <w:rFonts w:ascii="Book Antiqua" w:hAnsi="Book Antiqua" w:cstheme="minorHAnsi"/>
          <w:spacing w:val="1"/>
        </w:rPr>
        <w:t xml:space="preserve"> </w:t>
      </w:r>
      <w:r w:rsidRPr="00725755">
        <w:rPr>
          <w:rFonts w:ascii="Book Antiqua" w:hAnsi="Book Antiqua" w:cstheme="minorHAnsi"/>
          <w:spacing w:val="-1"/>
        </w:rPr>
        <w:t>opportunities</w:t>
      </w:r>
      <w:r w:rsidRPr="00725755">
        <w:rPr>
          <w:rFonts w:ascii="Book Antiqua" w:hAnsi="Book Antiqua" w:cstheme="minorHAnsi"/>
          <w:spacing w:val="-14"/>
        </w:rPr>
        <w:t xml:space="preserve"> </w:t>
      </w:r>
      <w:r w:rsidRPr="00725755">
        <w:rPr>
          <w:rFonts w:ascii="Book Antiqua" w:hAnsi="Book Antiqua" w:cstheme="minorHAnsi"/>
          <w:spacing w:val="-1"/>
        </w:rPr>
        <w:t>or</w:t>
      </w:r>
      <w:r w:rsidRPr="00725755">
        <w:rPr>
          <w:rFonts w:ascii="Book Antiqua" w:hAnsi="Book Antiqua" w:cstheme="minorHAnsi"/>
          <w:spacing w:val="-14"/>
        </w:rPr>
        <w:t xml:space="preserve"> </w:t>
      </w:r>
      <w:r w:rsidRPr="00725755">
        <w:rPr>
          <w:rFonts w:ascii="Book Antiqua" w:hAnsi="Book Antiqua" w:cstheme="minorHAnsi"/>
        </w:rPr>
        <w:t xml:space="preserve">risks, capital structure, </w:t>
      </w:r>
      <w:r w:rsidR="00BB6047" w:rsidRPr="00725755">
        <w:rPr>
          <w:rFonts w:ascii="Book Antiqua" w:hAnsi="Book Antiqua" w:cstheme="minorHAnsi"/>
        </w:rPr>
        <w:t>etc.</w:t>
      </w:r>
      <w:r w:rsidRPr="00725755">
        <w:rPr>
          <w:rFonts w:ascii="Book Antiqua" w:hAnsi="Book Antiqua" w:cstheme="minorHAnsi"/>
        </w:rPr>
        <w:t xml:space="preserve"> to ensure that the best interest of the investors of the </w:t>
      </w:r>
      <w:r w:rsidR="00140DDF">
        <w:rPr>
          <w:rFonts w:ascii="Book Antiqua" w:hAnsi="Book Antiqua" w:cstheme="minorHAnsi"/>
        </w:rPr>
        <w:t>s</w:t>
      </w:r>
      <w:r w:rsidRPr="00725755">
        <w:rPr>
          <w:rFonts w:ascii="Book Antiqua" w:hAnsi="Book Antiqua" w:cstheme="minorHAnsi"/>
        </w:rPr>
        <w:t xml:space="preserve">chemes of </w:t>
      </w:r>
      <w:r w:rsidR="006F118E">
        <w:rPr>
          <w:rFonts w:ascii="Book Antiqua" w:hAnsi="Book Antiqua" w:cstheme="minorHAnsi"/>
        </w:rPr>
        <w:t xml:space="preserve">Abakkus </w:t>
      </w:r>
      <w:r w:rsidR="0048394A" w:rsidRPr="00725755">
        <w:rPr>
          <w:rFonts w:ascii="Book Antiqua" w:hAnsi="Book Antiqua" w:cstheme="minorHAnsi"/>
        </w:rPr>
        <w:t>M</w:t>
      </w:r>
      <w:r w:rsidR="0048394A">
        <w:rPr>
          <w:rFonts w:ascii="Book Antiqua" w:hAnsi="Book Antiqua" w:cstheme="minorHAnsi"/>
        </w:rPr>
        <w:t xml:space="preserve">utual </w:t>
      </w:r>
      <w:r w:rsidR="0048394A" w:rsidRPr="00725755">
        <w:rPr>
          <w:rFonts w:ascii="Book Antiqua" w:hAnsi="Book Antiqua" w:cstheme="minorHAnsi"/>
        </w:rPr>
        <w:t>F</w:t>
      </w:r>
      <w:r w:rsidR="0048394A">
        <w:rPr>
          <w:rFonts w:ascii="Book Antiqua" w:hAnsi="Book Antiqua" w:cstheme="minorHAnsi"/>
        </w:rPr>
        <w:t>und</w:t>
      </w:r>
      <w:r w:rsidR="0048394A" w:rsidRPr="00725755" w:rsidDel="0048394A">
        <w:rPr>
          <w:rFonts w:ascii="Book Antiqua" w:hAnsi="Book Antiqua" w:cstheme="minorHAnsi"/>
        </w:rPr>
        <w:t xml:space="preserve"> </w:t>
      </w:r>
      <w:r w:rsidRPr="00725755">
        <w:rPr>
          <w:rFonts w:ascii="Book Antiqua" w:hAnsi="Book Antiqua" w:cstheme="minorHAnsi"/>
        </w:rPr>
        <w:t xml:space="preserve"> are protected. </w:t>
      </w:r>
    </w:p>
    <w:p w14:paraId="515019F2" w14:textId="77777777" w:rsidR="008568BE" w:rsidRPr="00725755" w:rsidRDefault="008568BE" w:rsidP="00D114B6">
      <w:pPr>
        <w:pStyle w:val="BodyText"/>
        <w:ind w:left="450" w:right="109"/>
        <w:jc w:val="both"/>
        <w:rPr>
          <w:rFonts w:ascii="Book Antiqua" w:hAnsi="Book Antiqua" w:cstheme="minorHAnsi"/>
        </w:rPr>
      </w:pPr>
    </w:p>
    <w:p w14:paraId="56AD8370" w14:textId="3F20DF30" w:rsidR="007004ED" w:rsidRPr="00725755" w:rsidRDefault="000C0BC3" w:rsidP="00D114B6">
      <w:pPr>
        <w:pStyle w:val="BodyText"/>
        <w:ind w:left="450" w:right="109"/>
        <w:jc w:val="both"/>
        <w:rPr>
          <w:rFonts w:ascii="Book Antiqua" w:hAnsi="Book Antiqua" w:cstheme="minorHAnsi"/>
        </w:rPr>
      </w:pPr>
      <w:r w:rsidRPr="00725755">
        <w:rPr>
          <w:rFonts w:ascii="Book Antiqua" w:hAnsi="Book Antiqua" w:cstheme="minorHAnsi"/>
        </w:rPr>
        <w:t xml:space="preserve">The engagement </w:t>
      </w:r>
      <w:r w:rsidR="00135B0D">
        <w:rPr>
          <w:rFonts w:ascii="Book Antiqua" w:hAnsi="Book Antiqua" w:cstheme="minorHAnsi"/>
        </w:rPr>
        <w:t>shall</w:t>
      </w:r>
      <w:r w:rsidRPr="00725755">
        <w:rPr>
          <w:rFonts w:ascii="Book Antiqua" w:hAnsi="Book Antiqua" w:cstheme="minorHAnsi"/>
        </w:rPr>
        <w:t xml:space="preserve"> be through detailed discussions by the </w:t>
      </w:r>
      <w:r w:rsidR="00140DDF">
        <w:rPr>
          <w:rFonts w:ascii="Book Antiqua" w:hAnsi="Book Antiqua" w:cstheme="minorHAnsi"/>
        </w:rPr>
        <w:t>e</w:t>
      </w:r>
      <w:r w:rsidRPr="00725755">
        <w:rPr>
          <w:rFonts w:ascii="Book Antiqua" w:hAnsi="Book Antiqua" w:cstheme="minorHAnsi"/>
        </w:rPr>
        <w:t xml:space="preserve">quity </w:t>
      </w:r>
      <w:r w:rsidR="00140DDF">
        <w:rPr>
          <w:rFonts w:ascii="Book Antiqua" w:hAnsi="Book Antiqua" w:cstheme="minorHAnsi"/>
        </w:rPr>
        <w:t>f</w:t>
      </w:r>
      <w:r w:rsidRPr="00725755">
        <w:rPr>
          <w:rFonts w:ascii="Book Antiqua" w:hAnsi="Book Antiqua" w:cstheme="minorHAnsi"/>
        </w:rPr>
        <w:t xml:space="preserve">und </w:t>
      </w:r>
      <w:r w:rsidR="00140DDF">
        <w:rPr>
          <w:rFonts w:ascii="Book Antiqua" w:hAnsi="Book Antiqua" w:cstheme="minorHAnsi"/>
        </w:rPr>
        <w:t>m</w:t>
      </w:r>
      <w:r w:rsidRPr="00725755">
        <w:rPr>
          <w:rFonts w:ascii="Book Antiqua" w:hAnsi="Book Antiqua" w:cstheme="minorHAnsi"/>
        </w:rPr>
        <w:t>anagement team</w:t>
      </w:r>
      <w:r w:rsidR="002F6480" w:rsidRPr="00725755">
        <w:rPr>
          <w:rFonts w:ascii="Book Antiqua" w:hAnsi="Book Antiqua" w:cstheme="minorHAnsi"/>
        </w:rPr>
        <w:t>/</w:t>
      </w:r>
      <w:r w:rsidR="00140DDF">
        <w:rPr>
          <w:rFonts w:ascii="Book Antiqua" w:hAnsi="Book Antiqua" w:cstheme="minorHAnsi"/>
        </w:rPr>
        <w:t>r</w:t>
      </w:r>
      <w:r w:rsidR="002F6480" w:rsidRPr="00725755">
        <w:rPr>
          <w:rFonts w:ascii="Book Antiqua" w:hAnsi="Book Antiqua" w:cstheme="minorHAnsi"/>
        </w:rPr>
        <w:t xml:space="preserve">esearch </w:t>
      </w:r>
      <w:r w:rsidR="00140DDF">
        <w:rPr>
          <w:rFonts w:ascii="Book Antiqua" w:hAnsi="Book Antiqua" w:cstheme="minorHAnsi"/>
        </w:rPr>
        <w:t>t</w:t>
      </w:r>
      <w:r w:rsidR="002F6480" w:rsidRPr="00725755">
        <w:rPr>
          <w:rFonts w:ascii="Book Antiqua" w:hAnsi="Book Antiqua" w:cstheme="minorHAnsi"/>
        </w:rPr>
        <w:t xml:space="preserve">eam </w:t>
      </w:r>
      <w:r w:rsidRPr="00725755">
        <w:rPr>
          <w:rFonts w:ascii="Book Antiqua" w:hAnsi="Book Antiqua" w:cstheme="minorHAnsi"/>
        </w:rPr>
        <w:t xml:space="preserve">with </w:t>
      </w:r>
      <w:r w:rsidR="002F6480" w:rsidRPr="00725755">
        <w:rPr>
          <w:rFonts w:ascii="Book Antiqua" w:hAnsi="Book Antiqua" w:cstheme="minorHAnsi"/>
        </w:rPr>
        <w:t xml:space="preserve">the </w:t>
      </w:r>
      <w:r w:rsidR="00140DDF">
        <w:rPr>
          <w:rFonts w:ascii="Book Antiqua" w:hAnsi="Book Antiqua" w:cstheme="minorHAnsi"/>
        </w:rPr>
        <w:t>m</w:t>
      </w:r>
      <w:r w:rsidR="008568BE" w:rsidRPr="00725755">
        <w:rPr>
          <w:rFonts w:ascii="Book Antiqua" w:hAnsi="Book Antiqua" w:cstheme="minorHAnsi"/>
        </w:rPr>
        <w:t>anagement</w:t>
      </w:r>
      <w:r w:rsidR="002F6480" w:rsidRPr="00725755">
        <w:rPr>
          <w:rFonts w:ascii="Book Antiqua" w:hAnsi="Book Antiqua" w:cstheme="minorHAnsi"/>
        </w:rPr>
        <w:t>/</w:t>
      </w:r>
      <w:r w:rsidR="00140DDF">
        <w:rPr>
          <w:rFonts w:ascii="Book Antiqua" w:hAnsi="Book Antiqua" w:cstheme="minorHAnsi"/>
        </w:rPr>
        <w:t>b</w:t>
      </w:r>
      <w:r w:rsidRPr="00725755">
        <w:rPr>
          <w:rFonts w:ascii="Book Antiqua" w:hAnsi="Book Antiqua" w:cstheme="minorHAnsi"/>
        </w:rPr>
        <w:t xml:space="preserve">oard of </w:t>
      </w:r>
      <w:r w:rsidR="00140DDF">
        <w:rPr>
          <w:rFonts w:ascii="Book Antiqua" w:hAnsi="Book Antiqua" w:cstheme="minorHAnsi"/>
        </w:rPr>
        <w:t>d</w:t>
      </w:r>
      <w:r w:rsidRPr="00725755">
        <w:rPr>
          <w:rFonts w:ascii="Book Antiqua" w:hAnsi="Book Antiqua" w:cstheme="minorHAnsi"/>
        </w:rPr>
        <w:t xml:space="preserve">irectors of </w:t>
      </w:r>
      <w:r w:rsidR="00140DDF">
        <w:rPr>
          <w:rFonts w:ascii="Book Antiqua" w:hAnsi="Book Antiqua" w:cstheme="minorHAnsi"/>
        </w:rPr>
        <w:t>i</w:t>
      </w:r>
      <w:r w:rsidRPr="00725755">
        <w:rPr>
          <w:rFonts w:ascii="Book Antiqua" w:hAnsi="Book Antiqua" w:cstheme="minorHAnsi"/>
        </w:rPr>
        <w:t xml:space="preserve">nvestee </w:t>
      </w:r>
      <w:r w:rsidR="00140DDF">
        <w:rPr>
          <w:rFonts w:ascii="Book Antiqua" w:hAnsi="Book Antiqua" w:cstheme="minorHAnsi"/>
        </w:rPr>
        <w:t>c</w:t>
      </w:r>
      <w:r w:rsidRPr="00725755">
        <w:rPr>
          <w:rFonts w:ascii="Book Antiqua" w:hAnsi="Book Antiqua" w:cstheme="minorHAnsi"/>
        </w:rPr>
        <w:t xml:space="preserve">ompanies, exercising </w:t>
      </w:r>
      <w:r w:rsidR="009F4391" w:rsidRPr="00725755">
        <w:rPr>
          <w:rFonts w:ascii="Book Antiqua" w:hAnsi="Book Antiqua" w:cstheme="minorHAnsi"/>
        </w:rPr>
        <w:t xml:space="preserve">voting at </w:t>
      </w:r>
      <w:r w:rsidRPr="00725755">
        <w:rPr>
          <w:rFonts w:ascii="Book Antiqua" w:hAnsi="Book Antiqua" w:cstheme="minorHAnsi"/>
        </w:rPr>
        <w:t>shareholders meetings, etc.</w:t>
      </w:r>
    </w:p>
    <w:p w14:paraId="59985254" w14:textId="77777777" w:rsidR="007004ED" w:rsidRDefault="007004ED" w:rsidP="00725755">
      <w:pPr>
        <w:pStyle w:val="BodyText"/>
        <w:spacing w:before="1"/>
        <w:jc w:val="both"/>
        <w:rPr>
          <w:rFonts w:ascii="Book Antiqua" w:hAnsi="Book Antiqua" w:cstheme="minorHAnsi"/>
        </w:rPr>
      </w:pPr>
    </w:p>
    <w:p w14:paraId="6C24C0BA" w14:textId="77777777" w:rsidR="00223401" w:rsidRDefault="00223401" w:rsidP="00725755">
      <w:pPr>
        <w:pStyle w:val="BodyText"/>
        <w:spacing w:before="1"/>
        <w:jc w:val="both"/>
        <w:rPr>
          <w:rFonts w:ascii="Book Antiqua" w:hAnsi="Book Antiqua" w:cstheme="minorHAnsi"/>
        </w:rPr>
      </w:pPr>
    </w:p>
    <w:p w14:paraId="51FDC007" w14:textId="77777777" w:rsidR="00223401" w:rsidRPr="00725755" w:rsidRDefault="00223401" w:rsidP="00725755">
      <w:pPr>
        <w:pStyle w:val="BodyText"/>
        <w:spacing w:before="1"/>
        <w:jc w:val="both"/>
        <w:rPr>
          <w:rFonts w:ascii="Book Antiqua" w:hAnsi="Book Antiqua" w:cstheme="minorHAnsi"/>
        </w:rPr>
      </w:pPr>
    </w:p>
    <w:p w14:paraId="439B36E8" w14:textId="6B1EFB2B" w:rsidR="007004ED" w:rsidRPr="00725755" w:rsidRDefault="000C0BC3" w:rsidP="00725755">
      <w:pPr>
        <w:pStyle w:val="BodyText"/>
        <w:numPr>
          <w:ilvl w:val="0"/>
          <w:numId w:val="13"/>
        </w:numPr>
        <w:jc w:val="both"/>
        <w:rPr>
          <w:rFonts w:ascii="Book Antiqua" w:hAnsi="Book Antiqua" w:cstheme="minorHAnsi"/>
        </w:rPr>
      </w:pPr>
      <w:r w:rsidRPr="00725755">
        <w:rPr>
          <w:rFonts w:ascii="Book Antiqua" w:hAnsi="Book Antiqua" w:cstheme="minorHAnsi"/>
        </w:rPr>
        <w:lastRenderedPageBreak/>
        <w:t>The</w:t>
      </w:r>
      <w:r w:rsidRPr="00725755">
        <w:rPr>
          <w:rFonts w:ascii="Book Antiqua" w:hAnsi="Book Antiqua" w:cstheme="minorHAnsi"/>
          <w:spacing w:val="-4"/>
        </w:rPr>
        <w:t xml:space="preserve"> </w:t>
      </w:r>
      <w:r w:rsidRPr="00725755">
        <w:rPr>
          <w:rFonts w:ascii="Book Antiqua" w:hAnsi="Book Antiqua" w:cstheme="minorHAnsi"/>
        </w:rPr>
        <w:t>IC may</w:t>
      </w:r>
      <w:r w:rsidRPr="00725755">
        <w:rPr>
          <w:rFonts w:ascii="Book Antiqua" w:hAnsi="Book Antiqua" w:cstheme="minorHAnsi"/>
          <w:spacing w:val="-4"/>
        </w:rPr>
        <w:t xml:space="preserve"> </w:t>
      </w:r>
      <w:r w:rsidRPr="00725755">
        <w:rPr>
          <w:rFonts w:ascii="Book Antiqua" w:hAnsi="Book Antiqua" w:cstheme="minorHAnsi"/>
        </w:rPr>
        <w:t>follow</w:t>
      </w:r>
      <w:r w:rsidRPr="00725755">
        <w:rPr>
          <w:rFonts w:ascii="Book Antiqua" w:hAnsi="Book Antiqua" w:cstheme="minorHAnsi"/>
          <w:spacing w:val="-2"/>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below</w:t>
      </w:r>
      <w:r w:rsidRPr="00725755">
        <w:rPr>
          <w:rFonts w:ascii="Book Antiqua" w:hAnsi="Book Antiqua" w:cstheme="minorHAnsi"/>
          <w:spacing w:val="-3"/>
        </w:rPr>
        <w:t xml:space="preserve"> </w:t>
      </w:r>
      <w:r w:rsidRPr="00725755">
        <w:rPr>
          <w:rFonts w:ascii="Book Antiqua" w:hAnsi="Book Antiqua" w:cstheme="minorHAnsi"/>
        </w:rPr>
        <w:t>mentioned</w:t>
      </w:r>
      <w:r w:rsidRPr="00725755">
        <w:rPr>
          <w:rFonts w:ascii="Book Antiqua" w:hAnsi="Book Antiqua" w:cstheme="minorHAnsi"/>
          <w:spacing w:val="-1"/>
        </w:rPr>
        <w:t xml:space="preserve"> </w:t>
      </w:r>
      <w:r w:rsidRPr="00725755">
        <w:rPr>
          <w:rFonts w:ascii="Book Antiqua" w:hAnsi="Book Antiqua" w:cstheme="minorHAnsi"/>
        </w:rPr>
        <w:t>norms</w:t>
      </w:r>
      <w:r w:rsidRPr="00725755">
        <w:rPr>
          <w:rFonts w:ascii="Book Antiqua" w:hAnsi="Book Antiqua" w:cstheme="minorHAnsi"/>
          <w:spacing w:val="-1"/>
        </w:rPr>
        <w:t xml:space="preserve"> </w:t>
      </w:r>
      <w:r w:rsidRPr="00725755">
        <w:rPr>
          <w:rFonts w:ascii="Book Antiqua" w:hAnsi="Book Antiqua" w:cstheme="minorHAnsi"/>
        </w:rPr>
        <w:t>to</w:t>
      </w:r>
      <w:r w:rsidRPr="00725755">
        <w:rPr>
          <w:rFonts w:ascii="Book Antiqua" w:hAnsi="Book Antiqua" w:cstheme="minorHAnsi"/>
          <w:spacing w:val="-4"/>
        </w:rPr>
        <w:t xml:space="preserve"> </w:t>
      </w:r>
      <w:r w:rsidRPr="00725755">
        <w:rPr>
          <w:rFonts w:ascii="Book Antiqua" w:hAnsi="Book Antiqua" w:cstheme="minorHAnsi"/>
        </w:rPr>
        <w:t>discharge</w:t>
      </w:r>
      <w:r w:rsidRPr="00725755">
        <w:rPr>
          <w:rFonts w:ascii="Book Antiqua" w:hAnsi="Book Antiqua" w:cstheme="minorHAnsi"/>
          <w:spacing w:val="-1"/>
        </w:rPr>
        <w:t xml:space="preserve"> </w:t>
      </w:r>
      <w:r w:rsidRPr="00725755">
        <w:rPr>
          <w:rFonts w:ascii="Book Antiqua" w:hAnsi="Book Antiqua" w:cstheme="minorHAnsi"/>
        </w:rPr>
        <w:t>its</w:t>
      </w:r>
      <w:r w:rsidRPr="00725755">
        <w:rPr>
          <w:rFonts w:ascii="Book Antiqua" w:hAnsi="Book Antiqua" w:cstheme="minorHAnsi"/>
          <w:spacing w:val="-2"/>
        </w:rPr>
        <w:t xml:space="preserve"> </w:t>
      </w:r>
      <w:r w:rsidR="00140DDF">
        <w:rPr>
          <w:rFonts w:ascii="Book Antiqua" w:hAnsi="Book Antiqua" w:cstheme="minorHAnsi"/>
        </w:rPr>
        <w:t>s</w:t>
      </w:r>
      <w:r w:rsidRPr="00725755">
        <w:rPr>
          <w:rFonts w:ascii="Book Antiqua" w:hAnsi="Book Antiqua" w:cstheme="minorHAnsi"/>
        </w:rPr>
        <w:t>tewardship</w:t>
      </w:r>
      <w:r w:rsidRPr="00725755">
        <w:rPr>
          <w:rFonts w:ascii="Book Antiqua" w:hAnsi="Book Antiqua" w:cstheme="minorHAnsi"/>
          <w:spacing w:val="-4"/>
        </w:rPr>
        <w:t xml:space="preserve"> </w:t>
      </w:r>
      <w:r w:rsidRPr="00725755">
        <w:rPr>
          <w:rFonts w:ascii="Book Antiqua" w:hAnsi="Book Antiqua" w:cstheme="minorHAnsi"/>
        </w:rPr>
        <w:t>responsibilities:</w:t>
      </w:r>
    </w:p>
    <w:p w14:paraId="34964CAE" w14:textId="77777777" w:rsidR="007004ED" w:rsidRPr="00725755" w:rsidRDefault="007004ED" w:rsidP="00725755">
      <w:pPr>
        <w:pStyle w:val="BodyText"/>
        <w:spacing w:before="7"/>
        <w:ind w:left="450"/>
        <w:jc w:val="both"/>
        <w:rPr>
          <w:rFonts w:ascii="Book Antiqua" w:hAnsi="Book Antiqua" w:cstheme="minorHAnsi"/>
        </w:rPr>
      </w:pPr>
    </w:p>
    <w:p w14:paraId="0508865B" w14:textId="6CD130B3" w:rsidR="007004ED" w:rsidRPr="007205C0" w:rsidRDefault="000C0BC3" w:rsidP="006665B8">
      <w:pPr>
        <w:pStyle w:val="ListParagraph"/>
        <w:numPr>
          <w:ilvl w:val="1"/>
          <w:numId w:val="17"/>
        </w:numPr>
        <w:spacing w:before="62"/>
        <w:ind w:left="709" w:right="109" w:hanging="283"/>
        <w:jc w:val="both"/>
        <w:rPr>
          <w:rFonts w:ascii="Book Antiqua" w:hAnsi="Book Antiqua" w:cstheme="minorBidi"/>
        </w:rPr>
      </w:pPr>
      <w:r w:rsidRPr="28FDA06F">
        <w:rPr>
          <w:rFonts w:ascii="Book Antiqua" w:hAnsi="Book Antiqua" w:cstheme="minorBidi"/>
        </w:rPr>
        <w:t xml:space="preserve">The IC </w:t>
      </w:r>
      <w:r w:rsidR="00135B0D" w:rsidRPr="28FDA06F">
        <w:rPr>
          <w:rFonts w:ascii="Book Antiqua" w:hAnsi="Book Antiqua" w:cstheme="minorBidi"/>
        </w:rPr>
        <w:t>shall</w:t>
      </w:r>
      <w:r w:rsidRPr="28FDA06F">
        <w:rPr>
          <w:rFonts w:ascii="Book Antiqua" w:hAnsi="Book Antiqua" w:cstheme="minorBidi"/>
        </w:rPr>
        <w:t xml:space="preserve"> set the threshold level beyond which the exposure would be deemed as material for</w:t>
      </w:r>
      <w:r w:rsidRPr="28FDA06F">
        <w:rPr>
          <w:rFonts w:ascii="Book Antiqua" w:hAnsi="Book Antiqua" w:cstheme="minorBidi"/>
          <w:spacing w:val="1"/>
        </w:rPr>
        <w:t xml:space="preserve"> </w:t>
      </w:r>
      <w:r w:rsidRPr="28FDA06F">
        <w:rPr>
          <w:rFonts w:ascii="Book Antiqua" w:hAnsi="Book Antiqua" w:cstheme="minorBidi"/>
        </w:rPr>
        <w:t xml:space="preserve">its engagement in the </w:t>
      </w:r>
      <w:r w:rsidR="00140DDF" w:rsidRPr="28FDA06F">
        <w:rPr>
          <w:rFonts w:ascii="Book Antiqua" w:hAnsi="Book Antiqua" w:cstheme="minorBidi"/>
        </w:rPr>
        <w:t>i</w:t>
      </w:r>
      <w:r w:rsidRPr="28FDA06F">
        <w:rPr>
          <w:rFonts w:ascii="Book Antiqua" w:hAnsi="Book Antiqua" w:cstheme="minorBidi"/>
        </w:rPr>
        <w:t xml:space="preserve">nvestee </w:t>
      </w:r>
      <w:r w:rsidR="00140DDF" w:rsidRPr="28FDA06F">
        <w:rPr>
          <w:rFonts w:ascii="Book Antiqua" w:hAnsi="Book Antiqua" w:cstheme="minorBidi"/>
        </w:rPr>
        <w:t>c</w:t>
      </w:r>
      <w:r w:rsidRPr="28FDA06F">
        <w:rPr>
          <w:rFonts w:ascii="Book Antiqua" w:hAnsi="Book Antiqua" w:cstheme="minorBidi"/>
        </w:rPr>
        <w:t>ompany. However, the</w:t>
      </w:r>
      <w:r w:rsidRPr="28FDA06F">
        <w:rPr>
          <w:rFonts w:ascii="Book Antiqua" w:hAnsi="Book Antiqua" w:cstheme="minorBidi"/>
          <w:spacing w:val="1"/>
        </w:rPr>
        <w:t xml:space="preserve"> </w:t>
      </w:r>
      <w:r w:rsidRPr="28FDA06F">
        <w:rPr>
          <w:rFonts w:ascii="Book Antiqua" w:hAnsi="Book Antiqua" w:cstheme="minorBidi"/>
        </w:rPr>
        <w:t xml:space="preserve">IC </w:t>
      </w:r>
      <w:proofErr w:type="gramStart"/>
      <w:r w:rsidRPr="28FDA06F">
        <w:rPr>
          <w:rFonts w:ascii="Book Antiqua" w:hAnsi="Book Antiqua" w:cstheme="minorBidi"/>
        </w:rPr>
        <w:t>can decide to</w:t>
      </w:r>
      <w:proofErr w:type="gramEnd"/>
      <w:r w:rsidRPr="28FDA06F">
        <w:rPr>
          <w:rFonts w:ascii="Book Antiqua" w:hAnsi="Book Antiqua" w:cstheme="minorBidi"/>
        </w:rPr>
        <w:t xml:space="preserve"> also engage in an</w:t>
      </w:r>
      <w:r w:rsidRPr="28FDA06F">
        <w:rPr>
          <w:rFonts w:ascii="Book Antiqua" w:hAnsi="Book Antiqua" w:cstheme="minorBidi"/>
          <w:spacing w:val="1"/>
        </w:rPr>
        <w:t xml:space="preserve"> </w:t>
      </w:r>
      <w:r w:rsidR="4A146788" w:rsidRPr="28FDA06F">
        <w:rPr>
          <w:rFonts w:ascii="Book Antiqua" w:hAnsi="Book Antiqua" w:cstheme="minorBidi"/>
        </w:rPr>
        <w:t>investee company</w:t>
      </w:r>
      <w:r w:rsidRPr="28FDA06F">
        <w:rPr>
          <w:rFonts w:ascii="Book Antiqua" w:hAnsi="Book Antiqua" w:cstheme="minorBidi"/>
        </w:rPr>
        <w:t xml:space="preserve"> where the investment is below threshold level, considering the seriousness </w:t>
      </w:r>
      <w:r w:rsidR="43B2FE18" w:rsidRPr="28FDA06F">
        <w:rPr>
          <w:rFonts w:ascii="Book Antiqua" w:hAnsi="Book Antiqua" w:cstheme="minorBidi"/>
        </w:rPr>
        <w:t>of the</w:t>
      </w:r>
      <w:r w:rsidRPr="28FDA06F">
        <w:rPr>
          <w:rFonts w:ascii="Book Antiqua" w:hAnsi="Book Antiqua" w:cstheme="minorBidi"/>
          <w:spacing w:val="-2"/>
        </w:rPr>
        <w:t xml:space="preserve"> </w:t>
      </w:r>
      <w:proofErr w:type="gramStart"/>
      <w:r w:rsidRPr="28FDA06F">
        <w:rPr>
          <w:rFonts w:ascii="Book Antiqua" w:hAnsi="Book Antiqua" w:cstheme="minorBidi"/>
        </w:rPr>
        <w:t>issue;</w:t>
      </w:r>
      <w:proofErr w:type="gramEnd"/>
    </w:p>
    <w:p w14:paraId="33170E0D" w14:textId="77777777" w:rsidR="007004ED" w:rsidRPr="00725755" w:rsidRDefault="007004ED" w:rsidP="006665B8">
      <w:pPr>
        <w:pStyle w:val="BodyText"/>
        <w:ind w:left="709" w:hanging="283"/>
        <w:jc w:val="both"/>
        <w:rPr>
          <w:rFonts w:ascii="Book Antiqua" w:hAnsi="Book Antiqua" w:cstheme="minorHAnsi"/>
        </w:rPr>
      </w:pPr>
    </w:p>
    <w:p w14:paraId="1682DD05" w14:textId="34FBC2AD" w:rsidR="007004ED" w:rsidRPr="007205C0" w:rsidRDefault="000C0BC3" w:rsidP="006665B8">
      <w:pPr>
        <w:pStyle w:val="ListParagraph"/>
        <w:numPr>
          <w:ilvl w:val="1"/>
          <w:numId w:val="17"/>
        </w:numPr>
        <w:spacing w:before="62"/>
        <w:ind w:left="709" w:right="109" w:hanging="283"/>
        <w:jc w:val="both"/>
        <w:rPr>
          <w:rFonts w:ascii="Book Antiqua" w:hAnsi="Book Antiqua" w:cstheme="minorHAnsi"/>
        </w:rPr>
      </w:pPr>
      <w:r w:rsidRPr="007205C0">
        <w:rPr>
          <w:rFonts w:ascii="Book Antiqua" w:hAnsi="Book Antiqua" w:cstheme="minorHAnsi"/>
        </w:rPr>
        <w:t>The threshold level can be amended by the IC as and when required.</w:t>
      </w:r>
    </w:p>
    <w:p w14:paraId="3565C98E" w14:textId="77777777" w:rsidR="007004ED" w:rsidRPr="00725755" w:rsidRDefault="007004ED" w:rsidP="006665B8">
      <w:pPr>
        <w:pStyle w:val="ListParagraph"/>
        <w:spacing w:before="62"/>
        <w:ind w:left="709" w:right="109" w:hanging="283"/>
        <w:jc w:val="both"/>
        <w:rPr>
          <w:rFonts w:ascii="Book Antiqua" w:hAnsi="Book Antiqua" w:cstheme="minorHAnsi"/>
        </w:rPr>
      </w:pPr>
    </w:p>
    <w:p w14:paraId="1CF22408" w14:textId="0E5AA739" w:rsidR="007004ED" w:rsidRPr="007205C0" w:rsidRDefault="000C0BC3" w:rsidP="006665B8">
      <w:pPr>
        <w:pStyle w:val="ListParagraph"/>
        <w:numPr>
          <w:ilvl w:val="1"/>
          <w:numId w:val="17"/>
        </w:numPr>
        <w:spacing w:before="62"/>
        <w:ind w:left="709" w:right="109" w:hanging="283"/>
        <w:jc w:val="both"/>
        <w:rPr>
          <w:rFonts w:ascii="Book Antiqua" w:hAnsi="Book Antiqua" w:cstheme="minorHAnsi"/>
        </w:rPr>
      </w:pPr>
      <w:r w:rsidRPr="007205C0">
        <w:rPr>
          <w:rFonts w:ascii="Book Antiqua" w:hAnsi="Book Antiqua" w:cstheme="minorHAnsi"/>
        </w:rPr>
        <w:t xml:space="preserve">The IC </w:t>
      </w:r>
      <w:r w:rsidR="005415DF">
        <w:rPr>
          <w:rFonts w:ascii="Book Antiqua" w:hAnsi="Book Antiqua" w:cstheme="minorHAnsi"/>
        </w:rPr>
        <w:t>shall</w:t>
      </w:r>
      <w:r w:rsidR="005415DF" w:rsidRPr="007205C0">
        <w:rPr>
          <w:rFonts w:ascii="Book Antiqua" w:hAnsi="Book Antiqua" w:cstheme="minorHAnsi"/>
        </w:rPr>
        <w:t xml:space="preserve"> </w:t>
      </w:r>
      <w:r w:rsidR="00E46C1F" w:rsidRPr="00E46C1F">
        <w:rPr>
          <w:rFonts w:ascii="Book Antiqua" w:hAnsi="Book Antiqua" w:cstheme="minorHAnsi"/>
        </w:rPr>
        <w:t>authorize</w:t>
      </w:r>
      <w:r w:rsidRPr="007205C0">
        <w:rPr>
          <w:rFonts w:ascii="Book Antiqua" w:hAnsi="Book Antiqua" w:cstheme="minorHAnsi"/>
        </w:rPr>
        <w:t xml:space="preserve"> personnel responsible for monitoring the </w:t>
      </w:r>
      <w:r w:rsidR="00190BA9">
        <w:rPr>
          <w:rFonts w:ascii="Book Antiqua" w:hAnsi="Book Antiqua" w:cstheme="minorHAnsi"/>
        </w:rPr>
        <w:t>i</w:t>
      </w:r>
      <w:r w:rsidRPr="007205C0">
        <w:rPr>
          <w:rFonts w:ascii="Book Antiqua" w:hAnsi="Book Antiqua" w:cstheme="minorHAnsi"/>
        </w:rPr>
        <w:t xml:space="preserve">nvestee </w:t>
      </w:r>
      <w:r w:rsidR="00190BA9">
        <w:rPr>
          <w:rFonts w:ascii="Book Antiqua" w:hAnsi="Book Antiqua" w:cstheme="minorHAnsi"/>
        </w:rPr>
        <w:t>c</w:t>
      </w:r>
      <w:r w:rsidRPr="007205C0">
        <w:rPr>
          <w:rFonts w:ascii="Book Antiqua" w:hAnsi="Book Antiqua" w:cstheme="minorHAnsi"/>
        </w:rPr>
        <w:t>ompanie</w:t>
      </w:r>
      <w:r w:rsidR="00E12EEC" w:rsidRPr="007205C0">
        <w:rPr>
          <w:rFonts w:ascii="Book Antiqua" w:hAnsi="Book Antiqua" w:cstheme="minorHAnsi"/>
        </w:rPr>
        <w:t xml:space="preserve">s </w:t>
      </w:r>
      <w:r w:rsidRPr="007205C0">
        <w:rPr>
          <w:rFonts w:ascii="Book Antiqua" w:hAnsi="Book Antiqua" w:cstheme="minorHAnsi"/>
        </w:rPr>
        <w:t>and for engaging with the management</w:t>
      </w:r>
      <w:r w:rsidR="00140D0D" w:rsidRPr="007205C0">
        <w:rPr>
          <w:rFonts w:ascii="Book Antiqua" w:hAnsi="Book Antiqua" w:cstheme="minorHAnsi"/>
        </w:rPr>
        <w:t>/</w:t>
      </w:r>
      <w:r w:rsidRPr="007205C0">
        <w:rPr>
          <w:rFonts w:ascii="Book Antiqua" w:hAnsi="Book Antiqua" w:cstheme="minorHAnsi"/>
        </w:rPr>
        <w:t xml:space="preserve"> </w:t>
      </w:r>
      <w:r w:rsidR="00190BA9">
        <w:rPr>
          <w:rFonts w:ascii="Book Antiqua" w:hAnsi="Book Antiqua" w:cstheme="minorHAnsi"/>
        </w:rPr>
        <w:t>b</w:t>
      </w:r>
      <w:r w:rsidRPr="007205C0">
        <w:rPr>
          <w:rFonts w:ascii="Book Antiqua" w:hAnsi="Book Antiqua" w:cstheme="minorHAnsi"/>
        </w:rPr>
        <w:t xml:space="preserve">oard of </w:t>
      </w:r>
      <w:r w:rsidR="00190BA9">
        <w:rPr>
          <w:rFonts w:ascii="Book Antiqua" w:hAnsi="Book Antiqua" w:cstheme="minorHAnsi"/>
        </w:rPr>
        <w:t>d</w:t>
      </w:r>
      <w:r w:rsidRPr="007205C0">
        <w:rPr>
          <w:rFonts w:ascii="Book Antiqua" w:hAnsi="Book Antiqua" w:cstheme="minorHAnsi"/>
        </w:rPr>
        <w:t xml:space="preserve">irectors of the </w:t>
      </w:r>
      <w:r w:rsidR="00190BA9">
        <w:rPr>
          <w:rFonts w:ascii="Book Antiqua" w:hAnsi="Book Antiqua" w:cstheme="minorHAnsi"/>
        </w:rPr>
        <w:t>i</w:t>
      </w:r>
      <w:r w:rsidRPr="007205C0">
        <w:rPr>
          <w:rFonts w:ascii="Book Antiqua" w:hAnsi="Book Antiqua" w:cstheme="minorHAnsi"/>
        </w:rPr>
        <w:t xml:space="preserve">nvestee </w:t>
      </w:r>
      <w:r w:rsidR="00190BA9">
        <w:rPr>
          <w:rFonts w:ascii="Book Antiqua" w:hAnsi="Book Antiqua" w:cstheme="minorHAnsi"/>
        </w:rPr>
        <w:t>c</w:t>
      </w:r>
      <w:r w:rsidR="0016461A" w:rsidRPr="007205C0">
        <w:rPr>
          <w:rFonts w:ascii="Book Antiqua" w:hAnsi="Book Antiqua" w:cstheme="minorHAnsi"/>
        </w:rPr>
        <w:t>ompanies.</w:t>
      </w:r>
    </w:p>
    <w:p w14:paraId="6050F9C2" w14:textId="77777777" w:rsidR="00E65CF9" w:rsidRPr="00725755" w:rsidRDefault="00E65CF9" w:rsidP="007205C0">
      <w:pPr>
        <w:pStyle w:val="ListParagraph"/>
        <w:spacing w:before="62"/>
        <w:ind w:left="1080" w:right="109" w:firstLine="0"/>
        <w:jc w:val="both"/>
        <w:rPr>
          <w:rFonts w:ascii="Book Antiqua" w:hAnsi="Book Antiqua" w:cstheme="minorHAnsi"/>
        </w:rPr>
      </w:pPr>
    </w:p>
    <w:p w14:paraId="59D8F4F4" w14:textId="20737419" w:rsidR="007004ED" w:rsidRPr="00725755" w:rsidRDefault="000C0BC3" w:rsidP="00725755">
      <w:pPr>
        <w:pStyle w:val="ListParagraph"/>
        <w:numPr>
          <w:ilvl w:val="0"/>
          <w:numId w:val="13"/>
        </w:numPr>
        <w:spacing w:before="62"/>
        <w:ind w:right="109"/>
        <w:jc w:val="both"/>
        <w:rPr>
          <w:rFonts w:ascii="Book Antiqua" w:hAnsi="Book Antiqua" w:cstheme="minorHAnsi"/>
        </w:rPr>
      </w:pPr>
      <w:r w:rsidRPr="00725755">
        <w:rPr>
          <w:rFonts w:ascii="Book Antiqua" w:hAnsi="Book Antiqua" w:cstheme="minorHAnsi"/>
        </w:rPr>
        <w:t xml:space="preserve">The services of external service providers such as institutional advisors may be used from time to </w:t>
      </w:r>
      <w:r w:rsidR="0016461A" w:rsidRPr="00725755">
        <w:rPr>
          <w:rFonts w:ascii="Book Antiqua" w:hAnsi="Book Antiqua" w:cstheme="minorHAnsi"/>
        </w:rPr>
        <w:t>time.</w:t>
      </w:r>
    </w:p>
    <w:p w14:paraId="47DE0551" w14:textId="77777777" w:rsidR="006737CC" w:rsidRDefault="006737CC" w:rsidP="00725755">
      <w:pPr>
        <w:pStyle w:val="Heading1"/>
        <w:jc w:val="both"/>
        <w:rPr>
          <w:rFonts w:ascii="Book Antiqua" w:hAnsi="Book Antiqua" w:cstheme="minorHAnsi"/>
        </w:rPr>
      </w:pPr>
      <w:bookmarkStart w:id="4" w:name="_Toc130987255"/>
    </w:p>
    <w:p w14:paraId="5A0C6D88" w14:textId="71E7B10B" w:rsidR="00450BDA" w:rsidRPr="00725755" w:rsidRDefault="000C0BC3" w:rsidP="007205C0">
      <w:pPr>
        <w:pStyle w:val="Heading1"/>
        <w:ind w:left="0"/>
        <w:jc w:val="both"/>
        <w:rPr>
          <w:rFonts w:ascii="Book Antiqua" w:hAnsi="Book Antiqua" w:cstheme="minorHAnsi"/>
        </w:rPr>
      </w:pPr>
      <w:r w:rsidRPr="00725755">
        <w:rPr>
          <w:rFonts w:ascii="Book Antiqua" w:hAnsi="Book Antiqua" w:cstheme="minorHAnsi"/>
        </w:rPr>
        <w:t>Principle</w:t>
      </w:r>
      <w:r w:rsidRPr="00725755">
        <w:rPr>
          <w:rFonts w:ascii="Book Antiqua" w:hAnsi="Book Antiqua" w:cstheme="minorHAnsi"/>
          <w:spacing w:val="-2"/>
          <w:u w:val="thick"/>
        </w:rPr>
        <w:t xml:space="preserve"> </w:t>
      </w:r>
      <w:r w:rsidRPr="00725755">
        <w:rPr>
          <w:rFonts w:ascii="Book Antiqua" w:hAnsi="Book Antiqua" w:cstheme="minorHAnsi"/>
          <w:u w:val="thick"/>
        </w:rPr>
        <w:t>2</w:t>
      </w:r>
      <w:r w:rsidRPr="00725755">
        <w:rPr>
          <w:rFonts w:ascii="Book Antiqua" w:hAnsi="Book Antiqua" w:cstheme="minorHAnsi"/>
          <w:spacing w:val="-1"/>
          <w:u w:val="thick"/>
        </w:rPr>
        <w:t xml:space="preserve"> </w:t>
      </w:r>
      <w:r w:rsidRPr="00725755">
        <w:rPr>
          <w:rFonts w:ascii="Book Antiqua" w:hAnsi="Book Antiqua" w:cstheme="minorHAnsi"/>
          <w:u w:val="thick"/>
        </w:rPr>
        <w:t>–</w:t>
      </w:r>
      <w:r w:rsidRPr="00725755">
        <w:rPr>
          <w:rFonts w:ascii="Book Antiqua" w:hAnsi="Book Antiqua" w:cstheme="minorHAnsi"/>
          <w:spacing w:val="-5"/>
          <w:u w:val="thick"/>
        </w:rPr>
        <w:t xml:space="preserve"> </w:t>
      </w:r>
      <w:r w:rsidR="00B279C9" w:rsidRPr="00725755">
        <w:rPr>
          <w:rFonts w:ascii="Book Antiqua" w:hAnsi="Book Antiqua" w:cstheme="minorHAnsi"/>
        </w:rPr>
        <w:t xml:space="preserve">Institutional investors should have a clear policy on how they manage conflicts of interest in fulfilling their stewardship responsibilities and publicly disclose it. </w:t>
      </w:r>
    </w:p>
    <w:p w14:paraId="1A5E6CF4" w14:textId="77777777" w:rsidR="00450BDA" w:rsidRPr="00725755" w:rsidRDefault="00450BDA" w:rsidP="00725755">
      <w:pPr>
        <w:pStyle w:val="Heading1"/>
        <w:jc w:val="both"/>
        <w:rPr>
          <w:rFonts w:ascii="Book Antiqua" w:hAnsi="Book Antiqua" w:cstheme="minorHAnsi"/>
          <w:u w:val="thick"/>
        </w:rPr>
      </w:pPr>
    </w:p>
    <w:p w14:paraId="79557DA5" w14:textId="29D2E315" w:rsidR="007004ED" w:rsidRPr="00725755" w:rsidRDefault="000C0BC3" w:rsidP="006665B8">
      <w:pPr>
        <w:pStyle w:val="Heading1"/>
        <w:ind w:left="0"/>
        <w:jc w:val="both"/>
        <w:rPr>
          <w:rFonts w:ascii="Book Antiqua" w:hAnsi="Book Antiqua" w:cstheme="minorHAnsi"/>
          <w:b w:val="0"/>
        </w:rPr>
      </w:pPr>
      <w:r w:rsidRPr="00725755">
        <w:rPr>
          <w:rFonts w:ascii="Book Antiqua" w:hAnsi="Book Antiqua" w:cstheme="minorHAnsi"/>
          <w:u w:val="thick"/>
        </w:rPr>
        <w:t>Managing</w:t>
      </w:r>
      <w:r w:rsidRPr="00725755">
        <w:rPr>
          <w:rFonts w:ascii="Book Antiqua" w:hAnsi="Book Antiqua" w:cstheme="minorHAnsi"/>
          <w:spacing w:val="-1"/>
          <w:u w:val="thick"/>
        </w:rPr>
        <w:t xml:space="preserve"> </w:t>
      </w:r>
      <w:r w:rsidRPr="00725755">
        <w:rPr>
          <w:rFonts w:ascii="Book Antiqua" w:hAnsi="Book Antiqua" w:cstheme="minorHAnsi"/>
          <w:u w:val="thick"/>
        </w:rPr>
        <w:t>Conflict</w:t>
      </w:r>
      <w:r w:rsidRPr="00725755">
        <w:rPr>
          <w:rFonts w:ascii="Book Antiqua" w:hAnsi="Book Antiqua" w:cstheme="minorHAnsi"/>
          <w:spacing w:val="-3"/>
          <w:u w:val="thick"/>
        </w:rPr>
        <w:t xml:space="preserve"> </w:t>
      </w:r>
      <w:r w:rsidRPr="00725755">
        <w:rPr>
          <w:rFonts w:ascii="Book Antiqua" w:hAnsi="Book Antiqua" w:cstheme="minorHAnsi"/>
          <w:u w:val="thick"/>
        </w:rPr>
        <w:t>of</w:t>
      </w:r>
      <w:r w:rsidRPr="00725755">
        <w:rPr>
          <w:rFonts w:ascii="Book Antiqua" w:hAnsi="Book Antiqua" w:cstheme="minorHAnsi"/>
          <w:spacing w:val="-1"/>
          <w:u w:val="thick"/>
        </w:rPr>
        <w:t xml:space="preserve"> </w:t>
      </w:r>
      <w:r w:rsidRPr="00725755">
        <w:rPr>
          <w:rFonts w:ascii="Book Antiqua" w:hAnsi="Book Antiqua" w:cstheme="minorHAnsi"/>
          <w:u w:val="thick"/>
        </w:rPr>
        <w:t>Interest:</w:t>
      </w:r>
      <w:bookmarkEnd w:id="4"/>
    </w:p>
    <w:p w14:paraId="5FC2180D" w14:textId="46483C90" w:rsidR="007004ED" w:rsidRPr="00725755" w:rsidRDefault="007004ED" w:rsidP="00725755">
      <w:pPr>
        <w:pStyle w:val="Heading1"/>
        <w:jc w:val="both"/>
        <w:rPr>
          <w:rFonts w:ascii="Book Antiqua" w:hAnsi="Book Antiqua" w:cstheme="minorHAnsi"/>
          <w:b w:val="0"/>
        </w:rPr>
      </w:pPr>
    </w:p>
    <w:p w14:paraId="5C484C95" w14:textId="46CDDC25" w:rsidR="007426D0" w:rsidRPr="00725755" w:rsidRDefault="007426D0" w:rsidP="006665B8">
      <w:pPr>
        <w:pStyle w:val="Heading1"/>
        <w:ind w:left="0"/>
        <w:jc w:val="both"/>
        <w:rPr>
          <w:rFonts w:ascii="Book Antiqua" w:hAnsi="Book Antiqua" w:cstheme="minorHAnsi"/>
          <w:b w:val="0"/>
          <w:bCs w:val="0"/>
          <w:u w:val="none"/>
        </w:rPr>
      </w:pPr>
      <w:r w:rsidRPr="00725755">
        <w:rPr>
          <w:rFonts w:ascii="Book Antiqua" w:hAnsi="Book Antiqua" w:cstheme="minorHAnsi"/>
          <w:b w:val="0"/>
          <w:bCs w:val="0"/>
          <w:u w:val="none"/>
        </w:rPr>
        <w:t>The term “conflict of interest” refers to instances where personal or financial considerations may compromise or have the potential to compromise the judgment of professional activities. A conflict of interest exists where the interests or benefits of</w:t>
      </w:r>
      <w:r w:rsidR="00747FF2" w:rsidRPr="00725755">
        <w:rPr>
          <w:rFonts w:ascii="Book Antiqua" w:hAnsi="Book Antiqua" w:cstheme="minorHAnsi"/>
          <w:b w:val="0"/>
          <w:bCs w:val="0"/>
          <w:u w:val="none"/>
        </w:rPr>
        <w:t xml:space="preserve"> the AMC</w:t>
      </w:r>
      <w:r w:rsidRPr="00725755">
        <w:rPr>
          <w:rFonts w:ascii="Book Antiqua" w:hAnsi="Book Antiqua" w:cstheme="minorHAnsi"/>
          <w:b w:val="0"/>
          <w:bCs w:val="0"/>
          <w:u w:val="none"/>
        </w:rPr>
        <w:t xml:space="preserve"> (including its employee, officer or </w:t>
      </w:r>
      <w:r w:rsidR="00190BA9">
        <w:rPr>
          <w:rFonts w:ascii="Book Antiqua" w:hAnsi="Book Antiqua" w:cstheme="minorHAnsi"/>
          <w:b w:val="0"/>
          <w:bCs w:val="0"/>
          <w:u w:val="none"/>
        </w:rPr>
        <w:t>d</w:t>
      </w:r>
      <w:r w:rsidRPr="00725755">
        <w:rPr>
          <w:rFonts w:ascii="Book Antiqua" w:hAnsi="Book Antiqua" w:cstheme="minorHAnsi"/>
          <w:b w:val="0"/>
          <w:bCs w:val="0"/>
          <w:u w:val="none"/>
        </w:rPr>
        <w:t>irector) conflict with the interests or benefits of its unitholders or the investee companies.</w:t>
      </w:r>
    </w:p>
    <w:p w14:paraId="3CA38F49" w14:textId="77777777" w:rsidR="001F70D9" w:rsidRPr="00725755" w:rsidRDefault="001F70D9" w:rsidP="00725755">
      <w:pPr>
        <w:pStyle w:val="Heading1"/>
        <w:jc w:val="both"/>
        <w:rPr>
          <w:rFonts w:ascii="Book Antiqua" w:hAnsi="Book Antiqua" w:cstheme="minorHAnsi"/>
          <w:b w:val="0"/>
          <w:bCs w:val="0"/>
          <w:u w:val="none"/>
        </w:rPr>
      </w:pPr>
    </w:p>
    <w:p w14:paraId="776E5901" w14:textId="77777777" w:rsidR="001A6AC0" w:rsidRPr="00725755" w:rsidRDefault="001A6AC0" w:rsidP="006665B8">
      <w:pPr>
        <w:spacing w:before="60"/>
        <w:ind w:right="111"/>
        <w:jc w:val="both"/>
        <w:rPr>
          <w:rFonts w:ascii="Book Antiqua" w:hAnsi="Book Antiqua" w:cstheme="minorHAnsi"/>
          <w:b/>
        </w:rPr>
      </w:pPr>
      <w:r w:rsidRPr="00725755">
        <w:rPr>
          <w:rFonts w:ascii="Book Antiqua" w:hAnsi="Book Antiqua" w:cstheme="minorHAnsi"/>
          <w:b/>
        </w:rPr>
        <w:t xml:space="preserve">Avoiding Conflict of Interest: </w:t>
      </w:r>
    </w:p>
    <w:p w14:paraId="2F2DF472" w14:textId="6B4F34DD" w:rsidR="001A6AC0" w:rsidRPr="00725755" w:rsidRDefault="001A6AC0" w:rsidP="006665B8">
      <w:pPr>
        <w:spacing w:before="60"/>
        <w:ind w:right="111"/>
        <w:jc w:val="both"/>
        <w:rPr>
          <w:rFonts w:ascii="Book Antiqua" w:hAnsi="Book Antiqua" w:cstheme="minorHAnsi"/>
        </w:rPr>
      </w:pPr>
      <w:r w:rsidRPr="00725755">
        <w:rPr>
          <w:rFonts w:ascii="Book Antiqua" w:hAnsi="Book Antiqua" w:cstheme="minorHAnsi"/>
        </w:rPr>
        <w:t xml:space="preserve">The </w:t>
      </w:r>
      <w:r w:rsidR="00190BA9">
        <w:rPr>
          <w:rFonts w:ascii="Book Antiqua" w:hAnsi="Book Antiqua" w:cstheme="minorHAnsi"/>
        </w:rPr>
        <w:t>i</w:t>
      </w:r>
      <w:r w:rsidR="00145F4C">
        <w:rPr>
          <w:rFonts w:ascii="Book Antiqua" w:hAnsi="Book Antiqua" w:cstheme="minorHAnsi"/>
        </w:rPr>
        <w:t>nvestment team</w:t>
      </w:r>
      <w:r w:rsidRPr="00725755">
        <w:rPr>
          <w:rFonts w:ascii="Book Antiqua" w:hAnsi="Book Antiqua" w:cstheme="minorHAnsi"/>
        </w:rPr>
        <w:t xml:space="preserve"> of the </w:t>
      </w:r>
      <w:r w:rsidR="00145F4C">
        <w:rPr>
          <w:rFonts w:ascii="Book Antiqua" w:hAnsi="Book Antiqua" w:cstheme="minorHAnsi"/>
        </w:rPr>
        <w:t>AMC</w:t>
      </w:r>
      <w:r w:rsidRPr="00725755">
        <w:rPr>
          <w:rFonts w:ascii="Book Antiqua" w:hAnsi="Book Antiqua" w:cstheme="minorHAnsi"/>
        </w:rPr>
        <w:t xml:space="preserve"> shall undertake reasonable steps to avoid actual or potential conflict of interest situations. In the event of any doubt as to whether a particular transaction would create (or have the potential to create) a conflict of interest, </w:t>
      </w:r>
      <w:r w:rsidR="00190BA9">
        <w:rPr>
          <w:rFonts w:ascii="Book Antiqua" w:hAnsi="Book Antiqua" w:cstheme="minorHAnsi"/>
        </w:rPr>
        <w:t>i</w:t>
      </w:r>
      <w:r w:rsidR="00145F4C">
        <w:rPr>
          <w:rFonts w:ascii="Book Antiqua" w:hAnsi="Book Antiqua" w:cstheme="minorHAnsi"/>
        </w:rPr>
        <w:t>nvestment team</w:t>
      </w:r>
      <w:r w:rsidRPr="00725755">
        <w:rPr>
          <w:rFonts w:ascii="Book Antiqua" w:hAnsi="Book Antiqua" w:cstheme="minorHAnsi"/>
        </w:rPr>
        <w:t xml:space="preserve"> shall consult with the </w:t>
      </w:r>
      <w:r w:rsidR="00190BA9">
        <w:rPr>
          <w:rFonts w:ascii="Book Antiqua" w:hAnsi="Book Antiqua" w:cstheme="minorHAnsi"/>
        </w:rPr>
        <w:t>c</w:t>
      </w:r>
      <w:r w:rsidRPr="00725755">
        <w:rPr>
          <w:rFonts w:ascii="Book Antiqua" w:hAnsi="Book Antiqua" w:cstheme="minorHAnsi"/>
        </w:rPr>
        <w:t xml:space="preserve">ompliance </w:t>
      </w:r>
      <w:r w:rsidR="00190BA9">
        <w:rPr>
          <w:rFonts w:ascii="Book Antiqua" w:hAnsi="Book Antiqua" w:cstheme="minorHAnsi"/>
        </w:rPr>
        <w:t>o</w:t>
      </w:r>
      <w:r w:rsidRPr="00725755">
        <w:rPr>
          <w:rFonts w:ascii="Book Antiqua" w:hAnsi="Book Antiqua" w:cstheme="minorHAnsi"/>
        </w:rPr>
        <w:t>fficer.</w:t>
      </w:r>
    </w:p>
    <w:p w14:paraId="04AFF4FB" w14:textId="77777777" w:rsidR="001A6AC0" w:rsidRPr="00725755" w:rsidRDefault="001A6AC0" w:rsidP="00725755">
      <w:pPr>
        <w:pStyle w:val="BodyText"/>
        <w:jc w:val="both"/>
        <w:rPr>
          <w:rFonts w:ascii="Book Antiqua" w:hAnsi="Book Antiqua" w:cstheme="minorHAnsi"/>
        </w:rPr>
      </w:pPr>
    </w:p>
    <w:p w14:paraId="0A1D1DFB" w14:textId="66D02A62" w:rsidR="007004ED" w:rsidRPr="00725755" w:rsidRDefault="009B52DA" w:rsidP="00725755">
      <w:pPr>
        <w:pStyle w:val="BodyText"/>
        <w:jc w:val="both"/>
        <w:rPr>
          <w:rFonts w:ascii="Book Antiqua" w:hAnsi="Book Antiqua" w:cstheme="minorHAnsi"/>
          <w:b/>
        </w:rPr>
      </w:pPr>
      <w:r w:rsidRPr="00725755">
        <w:rPr>
          <w:rFonts w:ascii="Book Antiqua" w:hAnsi="Book Antiqua" w:cstheme="minorHAnsi"/>
          <w:b/>
        </w:rPr>
        <w:t xml:space="preserve"> </w:t>
      </w:r>
      <w:r w:rsidR="001A6AC0" w:rsidRPr="00725755">
        <w:rPr>
          <w:rFonts w:ascii="Book Antiqua" w:hAnsi="Book Antiqua" w:cstheme="minorHAnsi"/>
          <w:b/>
        </w:rPr>
        <w:t>Identifying Conflict of Interest:</w:t>
      </w:r>
    </w:p>
    <w:p w14:paraId="1A13DF35" w14:textId="77777777" w:rsidR="007004ED" w:rsidRPr="00725755" w:rsidRDefault="000C0BC3" w:rsidP="006665B8">
      <w:pPr>
        <w:pStyle w:val="ListParagraph"/>
        <w:numPr>
          <w:ilvl w:val="1"/>
          <w:numId w:val="12"/>
        </w:numPr>
        <w:spacing w:line="264" w:lineRule="exact"/>
        <w:ind w:left="426" w:hanging="142"/>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AMC</w:t>
      </w:r>
      <w:r w:rsidRPr="00725755">
        <w:rPr>
          <w:rFonts w:ascii="Book Antiqua" w:hAnsi="Book Antiqua" w:cstheme="minorHAnsi"/>
          <w:spacing w:val="-1"/>
        </w:rPr>
        <w:t xml:space="preserve"> </w:t>
      </w:r>
      <w:r w:rsidRPr="00725755">
        <w:rPr>
          <w:rFonts w:ascii="Book Antiqua" w:hAnsi="Book Antiqua" w:cstheme="minorHAnsi"/>
        </w:rPr>
        <w:t>and</w:t>
      </w:r>
      <w:r w:rsidRPr="00725755">
        <w:rPr>
          <w:rFonts w:ascii="Book Antiqua" w:hAnsi="Book Antiqua" w:cstheme="minorHAnsi"/>
          <w:spacing w:val="-1"/>
        </w:rPr>
        <w:t xml:space="preserve"> </w:t>
      </w: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investee</w:t>
      </w:r>
      <w:r w:rsidRPr="00725755">
        <w:rPr>
          <w:rFonts w:ascii="Book Antiqua" w:hAnsi="Book Antiqua" w:cstheme="minorHAnsi"/>
          <w:spacing w:val="-4"/>
        </w:rPr>
        <w:t xml:space="preserve"> </w:t>
      </w:r>
      <w:r w:rsidRPr="00725755">
        <w:rPr>
          <w:rFonts w:ascii="Book Antiqua" w:hAnsi="Book Antiqua" w:cstheme="minorHAnsi"/>
        </w:rPr>
        <w:t>company</w:t>
      </w:r>
      <w:r w:rsidRPr="00725755">
        <w:rPr>
          <w:rFonts w:ascii="Book Antiqua" w:hAnsi="Book Antiqua" w:cstheme="minorHAnsi"/>
          <w:spacing w:val="-6"/>
        </w:rPr>
        <w:t xml:space="preserve"> </w:t>
      </w:r>
      <w:r w:rsidRPr="00725755">
        <w:rPr>
          <w:rFonts w:ascii="Book Antiqua" w:hAnsi="Book Antiqua" w:cstheme="minorHAnsi"/>
        </w:rPr>
        <w:t>are part</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4"/>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same promoter</w:t>
      </w:r>
      <w:r w:rsidRPr="00725755">
        <w:rPr>
          <w:rFonts w:ascii="Book Antiqua" w:hAnsi="Book Antiqua" w:cstheme="minorHAnsi"/>
          <w:spacing w:val="-1"/>
        </w:rPr>
        <w:t xml:space="preserve"> </w:t>
      </w:r>
      <w:r w:rsidRPr="00725755">
        <w:rPr>
          <w:rFonts w:ascii="Book Antiqua" w:hAnsi="Book Antiqua" w:cstheme="minorHAnsi"/>
        </w:rPr>
        <w:t>group.</w:t>
      </w:r>
    </w:p>
    <w:p w14:paraId="0766B080" w14:textId="6029F129" w:rsidR="007004ED" w:rsidRPr="00725755" w:rsidRDefault="000C0BC3" w:rsidP="006665B8">
      <w:pPr>
        <w:pStyle w:val="ListParagraph"/>
        <w:numPr>
          <w:ilvl w:val="1"/>
          <w:numId w:val="12"/>
        </w:numPr>
        <w:spacing w:line="264" w:lineRule="exact"/>
        <w:ind w:left="426" w:hanging="142"/>
        <w:jc w:val="both"/>
        <w:rPr>
          <w:rFonts w:ascii="Book Antiqua" w:hAnsi="Book Antiqua" w:cstheme="minorHAnsi"/>
        </w:rPr>
      </w:pPr>
      <w:r w:rsidRPr="00725755">
        <w:rPr>
          <w:rFonts w:ascii="Book Antiqua" w:hAnsi="Book Antiqua" w:cstheme="minorHAnsi"/>
        </w:rPr>
        <w:t>The Investee Company is a service provider of the AMC or vice versa.</w:t>
      </w:r>
    </w:p>
    <w:p w14:paraId="098DD37A" w14:textId="63EE9458" w:rsidR="007004ED" w:rsidRPr="00725755" w:rsidRDefault="000C0BC3" w:rsidP="006665B8">
      <w:pPr>
        <w:pStyle w:val="ListParagraph"/>
        <w:numPr>
          <w:ilvl w:val="1"/>
          <w:numId w:val="12"/>
        </w:numPr>
        <w:spacing w:line="264" w:lineRule="exact"/>
        <w:ind w:left="426" w:hanging="142"/>
        <w:jc w:val="both"/>
        <w:rPr>
          <w:rFonts w:ascii="Book Antiqua" w:hAnsi="Book Antiqua" w:cstheme="minorHAnsi"/>
        </w:rPr>
      </w:pPr>
      <w:r w:rsidRPr="00725755">
        <w:rPr>
          <w:rFonts w:ascii="Book Antiqua" w:hAnsi="Book Antiqua" w:cstheme="minorHAnsi"/>
        </w:rPr>
        <w:t>Directors/</w:t>
      </w:r>
      <w:proofErr w:type="gramStart"/>
      <w:r w:rsidR="00190BA9">
        <w:rPr>
          <w:rFonts w:ascii="Book Antiqua" w:hAnsi="Book Antiqua" w:cstheme="minorHAnsi"/>
        </w:rPr>
        <w:t>p</w:t>
      </w:r>
      <w:r w:rsidRPr="00725755">
        <w:rPr>
          <w:rFonts w:ascii="Book Antiqua" w:hAnsi="Book Antiqua" w:cstheme="minorHAnsi"/>
        </w:rPr>
        <w:t>romoters</w:t>
      </w:r>
      <w:proofErr w:type="gramEnd"/>
      <w:r w:rsidRPr="00725755">
        <w:rPr>
          <w:rFonts w:ascii="Book Antiqua" w:hAnsi="Book Antiqua" w:cstheme="minorHAnsi"/>
        </w:rPr>
        <w:t xml:space="preserve"> of </w:t>
      </w:r>
      <w:r w:rsidR="00190BA9">
        <w:rPr>
          <w:rFonts w:ascii="Book Antiqua" w:hAnsi="Book Antiqua" w:cstheme="minorHAnsi"/>
        </w:rPr>
        <w:t>i</w:t>
      </w:r>
      <w:r w:rsidRPr="00725755">
        <w:rPr>
          <w:rFonts w:ascii="Book Antiqua" w:hAnsi="Book Antiqua" w:cstheme="minorHAnsi"/>
        </w:rPr>
        <w:t xml:space="preserve">nvestment </w:t>
      </w:r>
      <w:r w:rsidR="00190BA9">
        <w:rPr>
          <w:rFonts w:ascii="Book Antiqua" w:hAnsi="Book Antiqua" w:cstheme="minorHAnsi"/>
        </w:rPr>
        <w:t>c</w:t>
      </w:r>
      <w:r w:rsidRPr="00725755">
        <w:rPr>
          <w:rFonts w:ascii="Book Antiqua" w:hAnsi="Book Antiqua" w:cstheme="minorHAnsi"/>
        </w:rPr>
        <w:t xml:space="preserve">ommittee or </w:t>
      </w:r>
      <w:r w:rsidR="00190BA9">
        <w:rPr>
          <w:rFonts w:ascii="Book Antiqua" w:hAnsi="Book Antiqua" w:cstheme="minorHAnsi"/>
        </w:rPr>
        <w:t>b</w:t>
      </w:r>
      <w:r w:rsidRPr="00725755">
        <w:rPr>
          <w:rFonts w:ascii="Book Antiqua" w:hAnsi="Book Antiqua" w:cstheme="minorHAnsi"/>
        </w:rPr>
        <w:t xml:space="preserve">oard of AMC </w:t>
      </w:r>
      <w:proofErr w:type="gramStart"/>
      <w:r w:rsidRPr="00725755">
        <w:rPr>
          <w:rFonts w:ascii="Book Antiqua" w:hAnsi="Book Antiqua" w:cstheme="minorHAnsi"/>
        </w:rPr>
        <w:t>has</w:t>
      </w:r>
      <w:proofErr w:type="gramEnd"/>
      <w:r w:rsidRPr="00725755">
        <w:rPr>
          <w:rFonts w:ascii="Book Antiqua" w:hAnsi="Book Antiqua" w:cstheme="minorHAnsi"/>
        </w:rPr>
        <w:t xml:space="preserve"> been appointed as a director or a key managerial person of the investee company.</w:t>
      </w:r>
    </w:p>
    <w:p w14:paraId="47BA722F" w14:textId="43710D0C" w:rsidR="00D61930" w:rsidRPr="00725755" w:rsidRDefault="00D61930" w:rsidP="006665B8">
      <w:pPr>
        <w:pStyle w:val="ListParagraph"/>
        <w:numPr>
          <w:ilvl w:val="1"/>
          <w:numId w:val="12"/>
        </w:numPr>
        <w:spacing w:line="264" w:lineRule="exact"/>
        <w:ind w:left="426" w:hanging="142"/>
        <w:jc w:val="both"/>
        <w:rPr>
          <w:rFonts w:ascii="Book Antiqua" w:hAnsi="Book Antiqua" w:cstheme="minorHAnsi"/>
        </w:rPr>
      </w:pPr>
      <w:r w:rsidRPr="00725755">
        <w:rPr>
          <w:rFonts w:ascii="Book Antiqua" w:hAnsi="Book Antiqua" w:cstheme="minorHAnsi"/>
        </w:rPr>
        <w:t xml:space="preserve">The AMC is the lender to the </w:t>
      </w:r>
      <w:r w:rsidR="00190BA9">
        <w:rPr>
          <w:rFonts w:ascii="Book Antiqua" w:hAnsi="Book Antiqua" w:cstheme="minorHAnsi"/>
        </w:rPr>
        <w:t>i</w:t>
      </w:r>
      <w:r w:rsidRPr="00725755">
        <w:rPr>
          <w:rFonts w:ascii="Book Antiqua" w:hAnsi="Book Antiqua" w:cstheme="minorHAnsi"/>
        </w:rPr>
        <w:t xml:space="preserve">nvestee </w:t>
      </w:r>
      <w:r w:rsidR="00190BA9">
        <w:rPr>
          <w:rFonts w:ascii="Book Antiqua" w:hAnsi="Book Antiqua" w:cstheme="minorHAnsi"/>
        </w:rPr>
        <w:t>c</w:t>
      </w:r>
      <w:r w:rsidRPr="00725755">
        <w:rPr>
          <w:rFonts w:ascii="Book Antiqua" w:hAnsi="Book Antiqua" w:cstheme="minorHAnsi"/>
        </w:rPr>
        <w:t>ompany</w:t>
      </w:r>
      <w:r w:rsidR="002C2187" w:rsidRPr="00725755">
        <w:rPr>
          <w:rFonts w:ascii="Book Antiqua" w:hAnsi="Book Antiqua" w:cstheme="minorHAnsi"/>
        </w:rPr>
        <w:t>.</w:t>
      </w:r>
    </w:p>
    <w:p w14:paraId="38E32325" w14:textId="4835A8F1" w:rsidR="002C2187" w:rsidRPr="00725755" w:rsidRDefault="002C2187" w:rsidP="006665B8">
      <w:pPr>
        <w:pStyle w:val="ListParagraph"/>
        <w:numPr>
          <w:ilvl w:val="1"/>
          <w:numId w:val="12"/>
        </w:numPr>
        <w:spacing w:line="264" w:lineRule="exact"/>
        <w:ind w:left="426" w:hanging="142"/>
        <w:jc w:val="both"/>
        <w:rPr>
          <w:rFonts w:ascii="Book Antiqua" w:hAnsi="Book Antiqua" w:cstheme="minorHAnsi"/>
        </w:rPr>
      </w:pPr>
      <w:r w:rsidRPr="00725755">
        <w:rPr>
          <w:rFonts w:ascii="Book Antiqua" w:hAnsi="Book Antiqua" w:cstheme="minorHAnsi"/>
        </w:rPr>
        <w:t xml:space="preserve">The </w:t>
      </w:r>
      <w:r w:rsidR="00190BA9">
        <w:rPr>
          <w:rFonts w:ascii="Book Antiqua" w:hAnsi="Book Antiqua" w:cstheme="minorHAnsi"/>
        </w:rPr>
        <w:t>i</w:t>
      </w:r>
      <w:r w:rsidRPr="00725755">
        <w:rPr>
          <w:rFonts w:ascii="Book Antiqua" w:hAnsi="Book Antiqua" w:cstheme="minorHAnsi"/>
        </w:rPr>
        <w:t xml:space="preserve">nvestee </w:t>
      </w:r>
      <w:r w:rsidR="00190BA9">
        <w:rPr>
          <w:rFonts w:ascii="Book Antiqua" w:hAnsi="Book Antiqua" w:cstheme="minorHAnsi"/>
        </w:rPr>
        <w:t>c</w:t>
      </w:r>
      <w:r w:rsidRPr="00725755">
        <w:rPr>
          <w:rFonts w:ascii="Book Antiqua" w:hAnsi="Book Antiqua" w:cstheme="minorHAnsi"/>
        </w:rPr>
        <w:t>ompany is the client</w:t>
      </w:r>
      <w:r w:rsidR="002F4725" w:rsidRPr="00725755">
        <w:rPr>
          <w:rFonts w:ascii="Book Antiqua" w:hAnsi="Book Antiqua" w:cstheme="minorHAnsi"/>
        </w:rPr>
        <w:t>/</w:t>
      </w:r>
      <w:r w:rsidR="00190BA9">
        <w:rPr>
          <w:rFonts w:ascii="Book Antiqua" w:hAnsi="Book Antiqua" w:cstheme="minorHAnsi"/>
        </w:rPr>
        <w:t>u</w:t>
      </w:r>
      <w:r w:rsidR="002F4725" w:rsidRPr="00725755">
        <w:rPr>
          <w:rFonts w:ascii="Book Antiqua" w:hAnsi="Book Antiqua" w:cstheme="minorHAnsi"/>
        </w:rPr>
        <w:t>nitholder</w:t>
      </w:r>
      <w:r w:rsidRPr="00725755">
        <w:rPr>
          <w:rFonts w:ascii="Book Antiqua" w:hAnsi="Book Antiqua" w:cstheme="minorHAnsi"/>
        </w:rPr>
        <w:t xml:space="preserve"> of the AMC.</w:t>
      </w:r>
    </w:p>
    <w:p w14:paraId="726CAC84" w14:textId="13108647" w:rsidR="00747881" w:rsidRPr="00725755" w:rsidRDefault="00747881" w:rsidP="00725755">
      <w:pPr>
        <w:spacing w:line="264" w:lineRule="exact"/>
        <w:jc w:val="both"/>
        <w:rPr>
          <w:rFonts w:ascii="Book Antiqua" w:hAnsi="Book Antiqua" w:cstheme="minorHAnsi"/>
        </w:rPr>
      </w:pPr>
    </w:p>
    <w:p w14:paraId="7BFC1347" w14:textId="1F6D0675" w:rsidR="00747881" w:rsidRPr="00725755" w:rsidRDefault="00747881" w:rsidP="00725755">
      <w:pPr>
        <w:spacing w:line="264" w:lineRule="exact"/>
        <w:jc w:val="both"/>
        <w:rPr>
          <w:rFonts w:ascii="Book Antiqua" w:hAnsi="Book Antiqua" w:cstheme="minorHAnsi"/>
        </w:rPr>
      </w:pPr>
      <w:r w:rsidRPr="00725755">
        <w:rPr>
          <w:rFonts w:ascii="Book Antiqua" w:hAnsi="Book Antiqua" w:cstheme="minorHAnsi"/>
        </w:rPr>
        <w:t>For any other situation where conflicts of interest may arise</w:t>
      </w:r>
      <w:r w:rsidR="005E2957" w:rsidRPr="00725755">
        <w:rPr>
          <w:rFonts w:ascii="Book Antiqua" w:hAnsi="Book Antiqua" w:cstheme="minorHAnsi"/>
        </w:rPr>
        <w:t xml:space="preserve"> </w:t>
      </w:r>
      <w:r w:rsidR="00653165" w:rsidRPr="00725755">
        <w:rPr>
          <w:rFonts w:ascii="Book Antiqua" w:hAnsi="Book Antiqua" w:cstheme="minorHAnsi"/>
        </w:rPr>
        <w:t xml:space="preserve">and </w:t>
      </w:r>
      <w:r w:rsidR="005E2957" w:rsidRPr="00725755">
        <w:rPr>
          <w:rFonts w:ascii="Book Antiqua" w:hAnsi="Book Antiqua" w:cstheme="minorHAnsi"/>
        </w:rPr>
        <w:t xml:space="preserve">other </w:t>
      </w:r>
      <w:r w:rsidR="00653165" w:rsidRPr="00725755">
        <w:rPr>
          <w:rFonts w:ascii="Book Antiqua" w:hAnsi="Book Antiqua" w:cstheme="minorHAnsi"/>
        </w:rPr>
        <w:t>than</w:t>
      </w:r>
      <w:r w:rsidR="005E2957" w:rsidRPr="00725755">
        <w:rPr>
          <w:rFonts w:ascii="Book Antiqua" w:hAnsi="Book Antiqua" w:cstheme="minorHAnsi"/>
        </w:rPr>
        <w:t xml:space="preserve"> mentioned above</w:t>
      </w:r>
      <w:r w:rsidRPr="00725755">
        <w:rPr>
          <w:rFonts w:ascii="Book Antiqua" w:hAnsi="Book Antiqua" w:cstheme="minorHAnsi"/>
        </w:rPr>
        <w:t xml:space="preserve">, all stakeholders </w:t>
      </w:r>
      <w:r w:rsidR="00135B0D">
        <w:rPr>
          <w:rFonts w:ascii="Book Antiqua" w:hAnsi="Book Antiqua" w:cstheme="minorHAnsi"/>
        </w:rPr>
        <w:t>shall</w:t>
      </w:r>
      <w:r w:rsidRPr="00725755">
        <w:rPr>
          <w:rFonts w:ascii="Book Antiqua" w:hAnsi="Book Antiqua" w:cstheme="minorHAnsi"/>
        </w:rPr>
        <w:t xml:space="preserve"> strictly follow the procedure of managing conflicts of interest as per this policy</w:t>
      </w:r>
      <w:r w:rsidR="00EB2DA1">
        <w:rPr>
          <w:rFonts w:ascii="Book Antiqua" w:hAnsi="Book Antiqua" w:cstheme="minorHAnsi"/>
        </w:rPr>
        <w:t>.</w:t>
      </w:r>
    </w:p>
    <w:p w14:paraId="31B18BB8" w14:textId="77777777" w:rsidR="006665B8" w:rsidRDefault="006665B8" w:rsidP="00223401">
      <w:pPr>
        <w:spacing w:line="264" w:lineRule="exact"/>
        <w:jc w:val="both"/>
        <w:rPr>
          <w:rFonts w:ascii="Book Antiqua" w:hAnsi="Book Antiqua" w:cstheme="minorHAnsi"/>
          <w:b/>
        </w:rPr>
      </w:pPr>
    </w:p>
    <w:p w14:paraId="2B6BB5BE" w14:textId="2871D2D2" w:rsidR="00983C23" w:rsidRPr="00223401" w:rsidRDefault="00983C23" w:rsidP="00223401">
      <w:pPr>
        <w:spacing w:line="264" w:lineRule="exact"/>
        <w:jc w:val="both"/>
        <w:rPr>
          <w:rFonts w:ascii="Book Antiqua" w:hAnsi="Book Antiqua" w:cstheme="minorHAnsi"/>
          <w:b/>
        </w:rPr>
      </w:pPr>
      <w:r w:rsidRPr="00223401">
        <w:rPr>
          <w:rFonts w:ascii="Book Antiqua" w:hAnsi="Book Antiqua" w:cstheme="minorHAnsi"/>
          <w:b/>
        </w:rPr>
        <w:t>Managing Conflict of Interest:</w:t>
      </w:r>
    </w:p>
    <w:p w14:paraId="0F5EFC98" w14:textId="77777777" w:rsidR="00223401" w:rsidRDefault="00223401" w:rsidP="00223401">
      <w:pPr>
        <w:pStyle w:val="BodyText"/>
        <w:jc w:val="both"/>
        <w:rPr>
          <w:rFonts w:ascii="Book Antiqua" w:hAnsi="Book Antiqua" w:cstheme="minorHAnsi"/>
        </w:rPr>
      </w:pPr>
    </w:p>
    <w:p w14:paraId="20F6B2E8" w14:textId="7F7A3C0F" w:rsidR="007004ED" w:rsidRDefault="000C0BC3" w:rsidP="00223401">
      <w:pPr>
        <w:pStyle w:val="BodyText"/>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30"/>
        </w:rPr>
        <w:t xml:space="preserve"> </w:t>
      </w:r>
      <w:r w:rsidRPr="00725755">
        <w:rPr>
          <w:rFonts w:ascii="Book Antiqua" w:hAnsi="Book Antiqua" w:cstheme="minorHAnsi"/>
        </w:rPr>
        <w:t>AMC</w:t>
      </w:r>
      <w:r w:rsidRPr="00725755">
        <w:rPr>
          <w:rFonts w:ascii="Book Antiqua" w:hAnsi="Book Antiqua" w:cstheme="minorHAnsi"/>
          <w:spacing w:val="29"/>
        </w:rPr>
        <w:t xml:space="preserve"> </w:t>
      </w:r>
      <w:r w:rsidR="00135B0D">
        <w:rPr>
          <w:rFonts w:ascii="Book Antiqua" w:hAnsi="Book Antiqua" w:cstheme="minorHAnsi"/>
        </w:rPr>
        <w:t>shall</w:t>
      </w:r>
      <w:r w:rsidRPr="00725755">
        <w:rPr>
          <w:rFonts w:ascii="Book Antiqua" w:hAnsi="Book Antiqua" w:cstheme="minorHAnsi"/>
          <w:spacing w:val="31"/>
        </w:rPr>
        <w:t xml:space="preserve"> </w:t>
      </w:r>
      <w:r w:rsidRPr="00725755">
        <w:rPr>
          <w:rFonts w:ascii="Book Antiqua" w:hAnsi="Book Antiqua" w:cstheme="minorHAnsi"/>
        </w:rPr>
        <w:t>manage</w:t>
      </w:r>
      <w:r w:rsidRPr="00725755">
        <w:rPr>
          <w:rFonts w:ascii="Book Antiqua" w:hAnsi="Book Antiqua" w:cstheme="minorHAnsi"/>
          <w:spacing w:val="30"/>
        </w:rPr>
        <w:t xml:space="preserve"> </w:t>
      </w:r>
      <w:r w:rsidRPr="00725755">
        <w:rPr>
          <w:rFonts w:ascii="Book Antiqua" w:hAnsi="Book Antiqua" w:cstheme="minorHAnsi"/>
        </w:rPr>
        <w:t>conflicts</w:t>
      </w:r>
      <w:r w:rsidRPr="00725755">
        <w:rPr>
          <w:rFonts w:ascii="Book Antiqua" w:hAnsi="Book Antiqua" w:cstheme="minorHAnsi"/>
          <w:spacing w:val="30"/>
        </w:rPr>
        <w:t xml:space="preserve"> </w:t>
      </w:r>
      <w:r w:rsidRPr="00725755">
        <w:rPr>
          <w:rFonts w:ascii="Book Antiqua" w:hAnsi="Book Antiqua" w:cstheme="minorHAnsi"/>
        </w:rPr>
        <w:t>of</w:t>
      </w:r>
      <w:r w:rsidRPr="00725755">
        <w:rPr>
          <w:rFonts w:ascii="Book Antiqua" w:hAnsi="Book Antiqua" w:cstheme="minorHAnsi"/>
          <w:spacing w:val="28"/>
        </w:rPr>
        <w:t xml:space="preserve"> </w:t>
      </w:r>
      <w:r w:rsidRPr="00725755">
        <w:rPr>
          <w:rFonts w:ascii="Book Antiqua" w:hAnsi="Book Antiqua" w:cstheme="minorHAnsi"/>
        </w:rPr>
        <w:t>interest</w:t>
      </w:r>
      <w:r w:rsidRPr="00725755">
        <w:rPr>
          <w:rFonts w:ascii="Book Antiqua" w:hAnsi="Book Antiqua" w:cstheme="minorHAnsi"/>
          <w:spacing w:val="31"/>
        </w:rPr>
        <w:t xml:space="preserve"> </w:t>
      </w:r>
      <w:r w:rsidRPr="00725755">
        <w:rPr>
          <w:rFonts w:ascii="Book Antiqua" w:hAnsi="Book Antiqua" w:cstheme="minorHAnsi"/>
        </w:rPr>
        <w:t>by</w:t>
      </w:r>
      <w:r w:rsidRPr="00725755">
        <w:rPr>
          <w:rFonts w:ascii="Book Antiqua" w:hAnsi="Book Antiqua" w:cstheme="minorHAnsi"/>
          <w:spacing w:val="28"/>
        </w:rPr>
        <w:t xml:space="preserve"> </w:t>
      </w:r>
      <w:r w:rsidRPr="00725755">
        <w:rPr>
          <w:rFonts w:ascii="Book Antiqua" w:hAnsi="Book Antiqua" w:cstheme="minorHAnsi"/>
        </w:rPr>
        <w:t>requiring</w:t>
      </w:r>
      <w:r w:rsidRPr="00725755">
        <w:rPr>
          <w:rFonts w:ascii="Book Antiqua" w:hAnsi="Book Antiqua" w:cstheme="minorHAnsi"/>
          <w:spacing w:val="29"/>
        </w:rPr>
        <w:t xml:space="preserve"> </w:t>
      </w:r>
      <w:r w:rsidRPr="00725755">
        <w:rPr>
          <w:rFonts w:ascii="Book Antiqua" w:hAnsi="Book Antiqua" w:cstheme="minorHAnsi"/>
        </w:rPr>
        <w:t>members</w:t>
      </w:r>
      <w:r w:rsidRPr="00725755">
        <w:rPr>
          <w:rFonts w:ascii="Book Antiqua" w:hAnsi="Book Antiqua" w:cstheme="minorHAnsi"/>
          <w:spacing w:val="30"/>
        </w:rPr>
        <w:t xml:space="preserve"> </w:t>
      </w:r>
      <w:r w:rsidRPr="00725755">
        <w:rPr>
          <w:rFonts w:ascii="Book Antiqua" w:hAnsi="Book Antiqua" w:cstheme="minorHAnsi"/>
        </w:rPr>
        <w:t>of</w:t>
      </w:r>
      <w:r w:rsidRPr="00725755">
        <w:rPr>
          <w:rFonts w:ascii="Book Antiqua" w:hAnsi="Book Antiqua" w:cstheme="minorHAnsi"/>
          <w:spacing w:val="31"/>
        </w:rPr>
        <w:t xml:space="preserve"> </w:t>
      </w:r>
      <w:r w:rsidRPr="00725755">
        <w:rPr>
          <w:rFonts w:ascii="Book Antiqua" w:hAnsi="Book Antiqua" w:cstheme="minorHAnsi"/>
        </w:rPr>
        <w:t>the</w:t>
      </w:r>
      <w:r w:rsidRPr="00725755">
        <w:rPr>
          <w:rFonts w:ascii="Book Antiqua" w:hAnsi="Book Antiqua" w:cstheme="minorHAnsi"/>
          <w:spacing w:val="30"/>
        </w:rPr>
        <w:t xml:space="preserve"> </w:t>
      </w:r>
      <w:r w:rsidRPr="00725755">
        <w:rPr>
          <w:rFonts w:ascii="Book Antiqua" w:hAnsi="Book Antiqua" w:cstheme="minorHAnsi"/>
        </w:rPr>
        <w:t>IC</w:t>
      </w:r>
      <w:r w:rsidRPr="00725755">
        <w:rPr>
          <w:rFonts w:ascii="Book Antiqua" w:hAnsi="Book Antiqua" w:cstheme="minorHAnsi"/>
          <w:spacing w:val="32"/>
        </w:rPr>
        <w:t xml:space="preserve"> </w:t>
      </w:r>
      <w:r w:rsidRPr="00725755">
        <w:rPr>
          <w:rFonts w:ascii="Book Antiqua" w:hAnsi="Book Antiqua" w:cstheme="minorHAnsi"/>
        </w:rPr>
        <w:t>and</w:t>
      </w:r>
      <w:r w:rsidRPr="00725755">
        <w:rPr>
          <w:rFonts w:ascii="Book Antiqua" w:hAnsi="Book Antiqua" w:cstheme="minorHAnsi"/>
          <w:spacing w:val="30"/>
        </w:rPr>
        <w:t xml:space="preserve"> </w:t>
      </w:r>
      <w:r w:rsidRPr="00725755">
        <w:rPr>
          <w:rFonts w:ascii="Book Antiqua" w:hAnsi="Book Antiqua" w:cstheme="minorHAnsi"/>
        </w:rPr>
        <w:t>other</w:t>
      </w:r>
      <w:r w:rsidRPr="00725755">
        <w:rPr>
          <w:rFonts w:ascii="Book Antiqua" w:hAnsi="Book Antiqua" w:cstheme="minorHAnsi"/>
          <w:spacing w:val="31"/>
        </w:rPr>
        <w:t xml:space="preserve"> </w:t>
      </w:r>
      <w:r w:rsidRPr="00725755">
        <w:rPr>
          <w:rFonts w:ascii="Book Antiqua" w:hAnsi="Book Antiqua" w:cstheme="minorHAnsi"/>
        </w:rPr>
        <w:t>personnel</w:t>
      </w:r>
      <w:r w:rsidR="001411B0">
        <w:rPr>
          <w:rFonts w:ascii="Book Antiqua" w:hAnsi="Book Antiqua" w:cstheme="minorHAnsi"/>
        </w:rPr>
        <w:t xml:space="preserve"> </w:t>
      </w:r>
      <w:r w:rsidRPr="00725755">
        <w:rPr>
          <w:rFonts w:ascii="Book Antiqua" w:hAnsi="Book Antiqua" w:cstheme="minorHAnsi"/>
          <w:spacing w:val="-52"/>
        </w:rPr>
        <w:t xml:space="preserve"> </w:t>
      </w:r>
      <w:r w:rsidRPr="00725755">
        <w:rPr>
          <w:rFonts w:ascii="Book Antiqua" w:hAnsi="Book Antiqua" w:cstheme="minorHAnsi"/>
        </w:rPr>
        <w:t>involved in</w:t>
      </w:r>
      <w:r w:rsidRPr="00725755">
        <w:rPr>
          <w:rFonts w:ascii="Book Antiqua" w:hAnsi="Book Antiqua" w:cstheme="minorHAnsi"/>
          <w:spacing w:val="-4"/>
        </w:rPr>
        <w:t xml:space="preserve"> </w:t>
      </w:r>
      <w:r w:rsidRPr="00725755">
        <w:rPr>
          <w:rFonts w:ascii="Book Antiqua" w:hAnsi="Book Antiqua" w:cstheme="minorHAnsi"/>
        </w:rPr>
        <w:t>implementing</w:t>
      </w:r>
      <w:r w:rsidRPr="00725755">
        <w:rPr>
          <w:rFonts w:ascii="Book Antiqua" w:hAnsi="Book Antiqua" w:cstheme="minorHAnsi"/>
          <w:spacing w:val="-3"/>
        </w:rPr>
        <w:t xml:space="preserve"> </w:t>
      </w:r>
      <w:r w:rsidRPr="00725755">
        <w:rPr>
          <w:rFonts w:ascii="Book Antiqua" w:hAnsi="Book Antiqua" w:cstheme="minorHAnsi"/>
        </w:rPr>
        <w:t xml:space="preserve">the Stewardship </w:t>
      </w:r>
      <w:r w:rsidR="001411B0">
        <w:rPr>
          <w:rFonts w:ascii="Book Antiqua" w:hAnsi="Book Antiqua" w:cstheme="minorHAnsi"/>
        </w:rPr>
        <w:t>Policy</w:t>
      </w:r>
      <w:r w:rsidRPr="00725755">
        <w:rPr>
          <w:rFonts w:ascii="Book Antiqua" w:hAnsi="Book Antiqua" w:cstheme="minorHAnsi"/>
          <w:spacing w:val="-2"/>
        </w:rPr>
        <w:t xml:space="preserve"> </w:t>
      </w:r>
      <w:proofErr w:type="gramStart"/>
      <w:r w:rsidRPr="00725755">
        <w:rPr>
          <w:rFonts w:ascii="Book Antiqua" w:hAnsi="Book Antiqua" w:cstheme="minorHAnsi"/>
        </w:rPr>
        <w:t>to</w:t>
      </w:r>
      <w:proofErr w:type="gramEnd"/>
      <w:r w:rsidRPr="00725755">
        <w:rPr>
          <w:rFonts w:ascii="Book Antiqua" w:hAnsi="Book Antiqua" w:cstheme="minorHAnsi"/>
        </w:rPr>
        <w:t>:</w:t>
      </w:r>
    </w:p>
    <w:p w14:paraId="0B99C779" w14:textId="77777777" w:rsidR="00223401" w:rsidRDefault="00223401" w:rsidP="00223401">
      <w:pPr>
        <w:pStyle w:val="BodyText"/>
        <w:jc w:val="both"/>
        <w:rPr>
          <w:rFonts w:ascii="Book Antiqua" w:hAnsi="Book Antiqua" w:cstheme="minorHAnsi"/>
        </w:rPr>
      </w:pPr>
    </w:p>
    <w:p w14:paraId="45EEE9BB" w14:textId="77777777" w:rsidR="006665B8" w:rsidRPr="00725755" w:rsidRDefault="006665B8" w:rsidP="00223401">
      <w:pPr>
        <w:pStyle w:val="BodyText"/>
        <w:jc w:val="both"/>
        <w:rPr>
          <w:rFonts w:ascii="Book Antiqua" w:hAnsi="Book Antiqua" w:cstheme="minorHAnsi"/>
        </w:rPr>
      </w:pPr>
    </w:p>
    <w:p w14:paraId="333A41FA" w14:textId="77777777" w:rsidR="007004ED" w:rsidRPr="00725755" w:rsidRDefault="000C0BC3" w:rsidP="00725755">
      <w:pPr>
        <w:pStyle w:val="ListParagraph"/>
        <w:numPr>
          <w:ilvl w:val="0"/>
          <w:numId w:val="2"/>
        </w:numPr>
        <w:tabs>
          <w:tab w:val="left" w:pos="839"/>
          <w:tab w:val="left" w:pos="840"/>
        </w:tabs>
        <w:spacing w:before="1" w:line="252" w:lineRule="exact"/>
        <w:jc w:val="both"/>
        <w:rPr>
          <w:rFonts w:ascii="Book Antiqua" w:hAnsi="Book Antiqua" w:cstheme="minorHAnsi"/>
        </w:rPr>
      </w:pPr>
      <w:r w:rsidRPr="00725755">
        <w:rPr>
          <w:rFonts w:ascii="Book Antiqua" w:hAnsi="Book Antiqua" w:cstheme="minorHAnsi"/>
        </w:rPr>
        <w:lastRenderedPageBreak/>
        <w:t>Avoid</w:t>
      </w:r>
      <w:r w:rsidRPr="00725755">
        <w:rPr>
          <w:rFonts w:ascii="Book Antiqua" w:hAnsi="Book Antiqua" w:cstheme="minorHAnsi"/>
          <w:spacing w:val="-2"/>
        </w:rPr>
        <w:t xml:space="preserve"> </w:t>
      </w:r>
      <w:r w:rsidRPr="00725755">
        <w:rPr>
          <w:rFonts w:ascii="Book Antiqua" w:hAnsi="Book Antiqua" w:cstheme="minorHAnsi"/>
        </w:rPr>
        <w:t>conflicts</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2"/>
        </w:rPr>
        <w:t xml:space="preserve"> </w:t>
      </w:r>
      <w:r w:rsidRPr="00725755">
        <w:rPr>
          <w:rFonts w:ascii="Book Antiqua" w:hAnsi="Book Antiqua" w:cstheme="minorHAnsi"/>
        </w:rPr>
        <w:t>interest</w:t>
      </w:r>
      <w:r w:rsidRPr="00725755">
        <w:rPr>
          <w:rFonts w:ascii="Book Antiqua" w:hAnsi="Book Antiqua" w:cstheme="minorHAnsi"/>
          <w:spacing w:val="-3"/>
        </w:rPr>
        <w:t xml:space="preserve"> </w:t>
      </w:r>
      <w:r w:rsidRPr="00725755">
        <w:rPr>
          <w:rFonts w:ascii="Book Antiqua" w:hAnsi="Book Antiqua" w:cstheme="minorHAnsi"/>
        </w:rPr>
        <w:t>where</w:t>
      </w:r>
      <w:r w:rsidRPr="00725755">
        <w:rPr>
          <w:rFonts w:ascii="Book Antiqua" w:hAnsi="Book Antiqua" w:cstheme="minorHAnsi"/>
          <w:spacing w:val="-1"/>
        </w:rPr>
        <w:t xml:space="preserve"> </w:t>
      </w:r>
      <w:r w:rsidRPr="00725755">
        <w:rPr>
          <w:rFonts w:ascii="Book Antiqua" w:hAnsi="Book Antiqua" w:cstheme="minorHAnsi"/>
        </w:rPr>
        <w:t>possible</w:t>
      </w:r>
    </w:p>
    <w:p w14:paraId="5D01E989" w14:textId="40762AFE" w:rsidR="007004ED" w:rsidRPr="00725755" w:rsidRDefault="000C0BC3" w:rsidP="00725755">
      <w:pPr>
        <w:pStyle w:val="ListParagraph"/>
        <w:numPr>
          <w:ilvl w:val="0"/>
          <w:numId w:val="2"/>
        </w:numPr>
        <w:tabs>
          <w:tab w:val="left" w:pos="839"/>
          <w:tab w:val="left" w:pos="840"/>
        </w:tabs>
        <w:spacing w:line="252" w:lineRule="exact"/>
        <w:jc w:val="both"/>
        <w:rPr>
          <w:rFonts w:ascii="Book Antiqua" w:hAnsi="Book Antiqua" w:cstheme="minorHAnsi"/>
        </w:rPr>
      </w:pPr>
      <w:r w:rsidRPr="00725755">
        <w:rPr>
          <w:rFonts w:ascii="Book Antiqua" w:hAnsi="Book Antiqua" w:cstheme="minorHAnsi"/>
        </w:rPr>
        <w:t>Identify</w:t>
      </w:r>
      <w:r w:rsidRPr="00725755">
        <w:rPr>
          <w:rFonts w:ascii="Book Antiqua" w:hAnsi="Book Antiqua" w:cstheme="minorHAnsi"/>
          <w:spacing w:val="-4"/>
        </w:rPr>
        <w:t xml:space="preserve"> </w:t>
      </w:r>
      <w:r w:rsidRPr="00725755">
        <w:rPr>
          <w:rFonts w:ascii="Book Antiqua" w:hAnsi="Book Antiqua" w:cstheme="minorHAnsi"/>
        </w:rPr>
        <w:t>and</w:t>
      </w:r>
      <w:r w:rsidRPr="00725755">
        <w:rPr>
          <w:rFonts w:ascii="Book Antiqua" w:hAnsi="Book Antiqua" w:cstheme="minorHAnsi"/>
          <w:spacing w:val="-1"/>
        </w:rPr>
        <w:t xml:space="preserve"> </w:t>
      </w:r>
      <w:r w:rsidRPr="00725755">
        <w:rPr>
          <w:rFonts w:ascii="Book Antiqua" w:hAnsi="Book Antiqua" w:cstheme="minorHAnsi"/>
        </w:rPr>
        <w:t>disclose</w:t>
      </w:r>
      <w:r w:rsidRPr="00725755">
        <w:rPr>
          <w:rFonts w:ascii="Book Antiqua" w:hAnsi="Book Antiqua" w:cstheme="minorHAnsi"/>
          <w:spacing w:val="-2"/>
        </w:rPr>
        <w:t xml:space="preserve"> </w:t>
      </w:r>
      <w:r w:rsidRPr="00725755">
        <w:rPr>
          <w:rFonts w:ascii="Book Antiqua" w:hAnsi="Book Antiqua" w:cstheme="minorHAnsi"/>
        </w:rPr>
        <w:t>any</w:t>
      </w:r>
      <w:r w:rsidRPr="00725755">
        <w:rPr>
          <w:rFonts w:ascii="Book Antiqua" w:hAnsi="Book Antiqua" w:cstheme="minorHAnsi"/>
          <w:spacing w:val="-4"/>
        </w:rPr>
        <w:t xml:space="preserve"> </w:t>
      </w:r>
      <w:r w:rsidRPr="00725755">
        <w:rPr>
          <w:rFonts w:ascii="Book Antiqua" w:hAnsi="Book Antiqua" w:cstheme="minorHAnsi"/>
        </w:rPr>
        <w:t xml:space="preserve">conflicts of </w:t>
      </w:r>
      <w:r w:rsidR="00AB285D" w:rsidRPr="00725755">
        <w:rPr>
          <w:rFonts w:ascii="Book Antiqua" w:hAnsi="Book Antiqua" w:cstheme="minorHAnsi"/>
        </w:rPr>
        <w:t>interest.</w:t>
      </w:r>
    </w:p>
    <w:p w14:paraId="2D69252E" w14:textId="77777777" w:rsidR="007004ED" w:rsidRPr="00725755" w:rsidRDefault="000C0BC3" w:rsidP="00725755">
      <w:pPr>
        <w:pStyle w:val="ListParagraph"/>
        <w:numPr>
          <w:ilvl w:val="0"/>
          <w:numId w:val="2"/>
        </w:numPr>
        <w:tabs>
          <w:tab w:val="left" w:pos="839"/>
          <w:tab w:val="left" w:pos="840"/>
        </w:tabs>
        <w:spacing w:line="252" w:lineRule="exact"/>
        <w:jc w:val="both"/>
        <w:rPr>
          <w:rFonts w:ascii="Book Antiqua" w:hAnsi="Book Antiqua" w:cstheme="minorHAnsi"/>
        </w:rPr>
      </w:pPr>
      <w:r w:rsidRPr="00725755">
        <w:rPr>
          <w:rFonts w:ascii="Book Antiqua" w:hAnsi="Book Antiqua" w:cstheme="minorHAnsi"/>
        </w:rPr>
        <w:t>Carefully</w:t>
      </w:r>
      <w:r w:rsidRPr="00725755">
        <w:rPr>
          <w:rFonts w:ascii="Book Antiqua" w:hAnsi="Book Antiqua" w:cstheme="minorHAnsi"/>
          <w:spacing w:val="-4"/>
        </w:rPr>
        <w:t xml:space="preserve"> </w:t>
      </w:r>
      <w:r w:rsidRPr="00725755">
        <w:rPr>
          <w:rFonts w:ascii="Book Antiqua" w:hAnsi="Book Antiqua" w:cstheme="minorHAnsi"/>
        </w:rPr>
        <w:t>manage</w:t>
      </w:r>
      <w:r w:rsidRPr="00725755">
        <w:rPr>
          <w:rFonts w:ascii="Book Antiqua" w:hAnsi="Book Antiqua" w:cstheme="minorHAnsi"/>
          <w:spacing w:val="-1"/>
        </w:rPr>
        <w:t xml:space="preserve"> </w:t>
      </w:r>
      <w:r w:rsidRPr="00725755">
        <w:rPr>
          <w:rFonts w:ascii="Book Antiqua" w:hAnsi="Book Antiqua" w:cstheme="minorHAnsi"/>
        </w:rPr>
        <w:t>any</w:t>
      </w:r>
      <w:r w:rsidRPr="00725755">
        <w:rPr>
          <w:rFonts w:ascii="Book Antiqua" w:hAnsi="Book Antiqua" w:cstheme="minorHAnsi"/>
          <w:spacing w:val="-3"/>
        </w:rPr>
        <w:t xml:space="preserve"> </w:t>
      </w:r>
      <w:r w:rsidRPr="00725755">
        <w:rPr>
          <w:rFonts w:ascii="Book Antiqua" w:hAnsi="Book Antiqua" w:cstheme="minorHAnsi"/>
        </w:rPr>
        <w:t>conflicts</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2"/>
        </w:rPr>
        <w:t xml:space="preserve"> </w:t>
      </w:r>
      <w:r w:rsidRPr="00725755">
        <w:rPr>
          <w:rFonts w:ascii="Book Antiqua" w:hAnsi="Book Antiqua" w:cstheme="minorHAnsi"/>
        </w:rPr>
        <w:t>interest in</w:t>
      </w:r>
      <w:r w:rsidRPr="00725755">
        <w:rPr>
          <w:rFonts w:ascii="Book Antiqua" w:hAnsi="Book Antiqua" w:cstheme="minorHAnsi"/>
          <w:spacing w:val="-4"/>
        </w:rPr>
        <w:t xml:space="preserve"> </w:t>
      </w:r>
      <w:r w:rsidRPr="00725755">
        <w:rPr>
          <w:rFonts w:ascii="Book Antiqua" w:hAnsi="Book Antiqua" w:cstheme="minorHAnsi"/>
        </w:rPr>
        <w:t>the interest of</w:t>
      </w:r>
      <w:r w:rsidRPr="00725755">
        <w:rPr>
          <w:rFonts w:ascii="Book Antiqua" w:hAnsi="Book Antiqua" w:cstheme="minorHAnsi"/>
          <w:spacing w:val="-2"/>
        </w:rPr>
        <w:t xml:space="preserve"> </w:t>
      </w: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unitholders, and</w:t>
      </w:r>
    </w:p>
    <w:p w14:paraId="35C42B94" w14:textId="5B711ACD" w:rsidR="007004ED" w:rsidRPr="00725755" w:rsidRDefault="000C0BC3" w:rsidP="00725755">
      <w:pPr>
        <w:pStyle w:val="ListParagraph"/>
        <w:numPr>
          <w:ilvl w:val="0"/>
          <w:numId w:val="2"/>
        </w:numPr>
        <w:tabs>
          <w:tab w:val="left" w:pos="839"/>
          <w:tab w:val="left" w:pos="840"/>
        </w:tabs>
        <w:spacing w:before="1"/>
        <w:jc w:val="both"/>
        <w:rPr>
          <w:rFonts w:ascii="Book Antiqua" w:hAnsi="Book Antiqua" w:cstheme="minorHAnsi"/>
        </w:rPr>
      </w:pPr>
      <w:r w:rsidRPr="00725755">
        <w:rPr>
          <w:rFonts w:ascii="Book Antiqua" w:hAnsi="Book Antiqua" w:cstheme="minorHAnsi"/>
        </w:rPr>
        <w:t>Follow</w:t>
      </w:r>
      <w:r w:rsidRPr="00725755">
        <w:rPr>
          <w:rFonts w:ascii="Book Antiqua" w:hAnsi="Book Antiqua" w:cstheme="minorHAnsi"/>
          <w:spacing w:val="-4"/>
        </w:rPr>
        <w:t xml:space="preserve"> </w:t>
      </w:r>
      <w:r w:rsidRPr="00725755">
        <w:rPr>
          <w:rFonts w:ascii="Book Antiqua" w:hAnsi="Book Antiqua" w:cstheme="minorHAnsi"/>
        </w:rPr>
        <w:t>th</w:t>
      </w:r>
      <w:r w:rsidR="00190BA9">
        <w:rPr>
          <w:rFonts w:ascii="Book Antiqua" w:hAnsi="Book Antiqua" w:cstheme="minorHAnsi"/>
        </w:rPr>
        <w:t>e</w:t>
      </w:r>
      <w:r w:rsidRPr="00725755">
        <w:rPr>
          <w:rFonts w:ascii="Book Antiqua" w:hAnsi="Book Antiqua" w:cstheme="minorHAnsi"/>
          <w:spacing w:val="-1"/>
        </w:rPr>
        <w:t xml:space="preserve"> </w:t>
      </w:r>
      <w:r w:rsidR="00190BA9">
        <w:rPr>
          <w:rFonts w:ascii="Book Antiqua" w:hAnsi="Book Antiqua" w:cstheme="minorHAnsi"/>
        </w:rPr>
        <w:t>P</w:t>
      </w:r>
      <w:r w:rsidRPr="00725755">
        <w:rPr>
          <w:rFonts w:ascii="Book Antiqua" w:hAnsi="Book Antiqua" w:cstheme="minorHAnsi"/>
        </w:rPr>
        <w:t>olicy</w:t>
      </w:r>
      <w:r w:rsidRPr="00725755">
        <w:rPr>
          <w:rFonts w:ascii="Book Antiqua" w:hAnsi="Book Antiqua" w:cstheme="minorHAnsi"/>
          <w:spacing w:val="-3"/>
        </w:rPr>
        <w:t xml:space="preserve"> </w:t>
      </w:r>
      <w:r w:rsidRPr="00725755">
        <w:rPr>
          <w:rFonts w:ascii="Book Antiqua" w:hAnsi="Book Antiqua" w:cstheme="minorHAnsi"/>
        </w:rPr>
        <w:t>and respond to</w:t>
      </w:r>
      <w:r w:rsidRPr="00725755">
        <w:rPr>
          <w:rFonts w:ascii="Book Antiqua" w:hAnsi="Book Antiqua" w:cstheme="minorHAnsi"/>
          <w:spacing w:val="-3"/>
        </w:rPr>
        <w:t xml:space="preserve"> </w:t>
      </w:r>
      <w:r w:rsidRPr="00725755">
        <w:rPr>
          <w:rFonts w:ascii="Book Antiqua" w:hAnsi="Book Antiqua" w:cstheme="minorHAnsi"/>
        </w:rPr>
        <w:t>any</w:t>
      </w:r>
      <w:r w:rsidRPr="00725755">
        <w:rPr>
          <w:rFonts w:ascii="Book Antiqua" w:hAnsi="Book Antiqua" w:cstheme="minorHAnsi"/>
          <w:spacing w:val="-3"/>
        </w:rPr>
        <w:t xml:space="preserve"> </w:t>
      </w:r>
      <w:r w:rsidRPr="00725755">
        <w:rPr>
          <w:rFonts w:ascii="Book Antiqua" w:hAnsi="Book Antiqua" w:cstheme="minorHAnsi"/>
        </w:rPr>
        <w:t>breaches.</w:t>
      </w:r>
    </w:p>
    <w:p w14:paraId="31DE91F3" w14:textId="77777777" w:rsidR="006665B8" w:rsidRDefault="006665B8" w:rsidP="006665B8">
      <w:pPr>
        <w:pStyle w:val="BodyText"/>
        <w:ind w:right="109"/>
        <w:jc w:val="both"/>
        <w:rPr>
          <w:rFonts w:ascii="Book Antiqua" w:hAnsi="Book Antiqua" w:cstheme="minorHAnsi"/>
        </w:rPr>
      </w:pPr>
    </w:p>
    <w:p w14:paraId="4DD26637" w14:textId="60D6F76A" w:rsidR="006737CC" w:rsidRDefault="000C0BC3" w:rsidP="006665B8">
      <w:pPr>
        <w:pStyle w:val="BodyText"/>
        <w:ind w:right="109"/>
        <w:jc w:val="both"/>
        <w:rPr>
          <w:rFonts w:ascii="Book Antiqua" w:hAnsi="Book Antiqua" w:cstheme="minorHAnsi"/>
        </w:rPr>
      </w:pPr>
      <w:r w:rsidRPr="00725755">
        <w:rPr>
          <w:rFonts w:ascii="Book Antiqua" w:hAnsi="Book Antiqua" w:cstheme="minorHAnsi"/>
        </w:rPr>
        <w:t>Once</w:t>
      </w:r>
      <w:r w:rsidRPr="00725755">
        <w:rPr>
          <w:rFonts w:ascii="Book Antiqua" w:hAnsi="Book Antiqua" w:cstheme="minorHAnsi"/>
          <w:spacing w:val="-7"/>
        </w:rPr>
        <w:t xml:space="preserve"> </w:t>
      </w:r>
      <w:r w:rsidRPr="00725755">
        <w:rPr>
          <w:rFonts w:ascii="Book Antiqua" w:hAnsi="Book Antiqua" w:cstheme="minorHAnsi"/>
        </w:rPr>
        <w:t>the</w:t>
      </w:r>
      <w:r w:rsidRPr="00725755">
        <w:rPr>
          <w:rFonts w:ascii="Book Antiqua" w:hAnsi="Book Antiqua" w:cstheme="minorHAnsi"/>
          <w:spacing w:val="-6"/>
        </w:rPr>
        <w:t xml:space="preserve"> </w:t>
      </w:r>
      <w:r w:rsidRPr="00725755">
        <w:rPr>
          <w:rFonts w:ascii="Book Antiqua" w:hAnsi="Book Antiqua" w:cstheme="minorHAnsi"/>
        </w:rPr>
        <w:t>matter</w:t>
      </w:r>
      <w:r w:rsidRPr="00725755">
        <w:rPr>
          <w:rFonts w:ascii="Book Antiqua" w:hAnsi="Book Antiqua" w:cstheme="minorHAnsi"/>
          <w:spacing w:val="-8"/>
        </w:rPr>
        <w:t xml:space="preserve"> </w:t>
      </w:r>
      <w:r w:rsidRPr="00725755">
        <w:rPr>
          <w:rFonts w:ascii="Book Antiqua" w:hAnsi="Book Antiqua" w:cstheme="minorHAnsi"/>
        </w:rPr>
        <w:t>of</w:t>
      </w:r>
      <w:r w:rsidRPr="00725755">
        <w:rPr>
          <w:rFonts w:ascii="Book Antiqua" w:hAnsi="Book Antiqua" w:cstheme="minorHAnsi"/>
          <w:spacing w:val="-8"/>
        </w:rPr>
        <w:t xml:space="preserve"> </w:t>
      </w:r>
      <w:r w:rsidRPr="00725755">
        <w:rPr>
          <w:rFonts w:ascii="Book Antiqua" w:hAnsi="Book Antiqua" w:cstheme="minorHAnsi"/>
        </w:rPr>
        <w:t>conflict</w:t>
      </w:r>
      <w:r w:rsidRPr="00725755">
        <w:rPr>
          <w:rFonts w:ascii="Book Antiqua" w:hAnsi="Book Antiqua" w:cstheme="minorHAnsi"/>
          <w:spacing w:val="-10"/>
        </w:rPr>
        <w:t xml:space="preserve"> </w:t>
      </w:r>
      <w:r w:rsidRPr="00725755">
        <w:rPr>
          <w:rFonts w:ascii="Book Antiqua" w:hAnsi="Book Antiqua" w:cstheme="minorHAnsi"/>
        </w:rPr>
        <w:t>of</w:t>
      </w:r>
      <w:r w:rsidRPr="00725755">
        <w:rPr>
          <w:rFonts w:ascii="Book Antiqua" w:hAnsi="Book Antiqua" w:cstheme="minorHAnsi"/>
          <w:spacing w:val="-5"/>
        </w:rPr>
        <w:t xml:space="preserve"> </w:t>
      </w:r>
      <w:r w:rsidRPr="00725755">
        <w:rPr>
          <w:rFonts w:ascii="Book Antiqua" w:hAnsi="Book Antiqua" w:cstheme="minorHAnsi"/>
        </w:rPr>
        <w:t>interest</w:t>
      </w:r>
      <w:r w:rsidRPr="00725755">
        <w:rPr>
          <w:rFonts w:ascii="Book Antiqua" w:hAnsi="Book Antiqua" w:cstheme="minorHAnsi"/>
          <w:spacing w:val="-7"/>
        </w:rPr>
        <w:t xml:space="preserve"> </w:t>
      </w:r>
      <w:r w:rsidRPr="00725755">
        <w:rPr>
          <w:rFonts w:ascii="Book Antiqua" w:hAnsi="Book Antiqua" w:cstheme="minorHAnsi"/>
        </w:rPr>
        <w:t>is</w:t>
      </w:r>
      <w:r w:rsidRPr="00725755">
        <w:rPr>
          <w:rFonts w:ascii="Book Antiqua" w:hAnsi="Book Antiqua" w:cstheme="minorHAnsi"/>
          <w:spacing w:val="-8"/>
        </w:rPr>
        <w:t xml:space="preserve"> </w:t>
      </w:r>
      <w:r w:rsidRPr="00725755">
        <w:rPr>
          <w:rFonts w:ascii="Book Antiqua" w:hAnsi="Book Antiqua" w:cstheme="minorHAnsi"/>
        </w:rPr>
        <w:t>referred</w:t>
      </w:r>
      <w:r w:rsidRPr="00725755">
        <w:rPr>
          <w:rFonts w:ascii="Book Antiqua" w:hAnsi="Book Antiqua" w:cstheme="minorHAnsi"/>
          <w:spacing w:val="-6"/>
        </w:rPr>
        <w:t xml:space="preserve"> </w:t>
      </w:r>
      <w:r w:rsidRPr="00725755">
        <w:rPr>
          <w:rFonts w:ascii="Book Antiqua" w:hAnsi="Book Antiqua" w:cstheme="minorHAnsi"/>
        </w:rPr>
        <w:t>to</w:t>
      </w:r>
      <w:r w:rsidRPr="00725755">
        <w:rPr>
          <w:rFonts w:ascii="Book Antiqua" w:hAnsi="Book Antiqua" w:cstheme="minorHAnsi"/>
          <w:spacing w:val="-6"/>
        </w:rPr>
        <w:t xml:space="preserve"> </w:t>
      </w:r>
      <w:r w:rsidRPr="00725755">
        <w:rPr>
          <w:rFonts w:ascii="Book Antiqua" w:hAnsi="Book Antiqua" w:cstheme="minorHAnsi"/>
        </w:rPr>
        <w:t>the</w:t>
      </w:r>
      <w:r w:rsidRPr="00725755">
        <w:rPr>
          <w:rFonts w:ascii="Book Antiqua" w:hAnsi="Book Antiqua" w:cstheme="minorHAnsi"/>
          <w:spacing w:val="-8"/>
        </w:rPr>
        <w:t xml:space="preserve"> </w:t>
      </w:r>
      <w:r w:rsidRPr="00725755">
        <w:rPr>
          <w:rFonts w:ascii="Book Antiqua" w:hAnsi="Book Antiqua" w:cstheme="minorHAnsi"/>
        </w:rPr>
        <w:t>IC,</w:t>
      </w:r>
      <w:r w:rsidRPr="00725755">
        <w:rPr>
          <w:rFonts w:ascii="Book Antiqua" w:hAnsi="Book Antiqua" w:cstheme="minorHAnsi"/>
          <w:spacing w:val="-6"/>
        </w:rPr>
        <w:t xml:space="preserve"> </w:t>
      </w:r>
      <w:r w:rsidRPr="00725755">
        <w:rPr>
          <w:rFonts w:ascii="Book Antiqua" w:hAnsi="Book Antiqua" w:cstheme="minorHAnsi"/>
        </w:rPr>
        <w:t>it</w:t>
      </w:r>
      <w:r w:rsidRPr="00725755">
        <w:rPr>
          <w:rFonts w:ascii="Book Antiqua" w:hAnsi="Book Antiqua" w:cstheme="minorHAnsi"/>
          <w:spacing w:val="-5"/>
        </w:rPr>
        <w:t xml:space="preserve"> </w:t>
      </w:r>
      <w:r w:rsidRPr="00725755">
        <w:rPr>
          <w:rFonts w:ascii="Book Antiqua" w:hAnsi="Book Antiqua" w:cstheme="minorHAnsi"/>
        </w:rPr>
        <w:t>will</w:t>
      </w:r>
      <w:r w:rsidRPr="00725755">
        <w:rPr>
          <w:rFonts w:ascii="Book Antiqua" w:hAnsi="Book Antiqua" w:cstheme="minorHAnsi"/>
          <w:spacing w:val="-7"/>
        </w:rPr>
        <w:t xml:space="preserve"> </w:t>
      </w:r>
      <w:r w:rsidRPr="00725755">
        <w:rPr>
          <w:rFonts w:ascii="Book Antiqua" w:hAnsi="Book Antiqua" w:cstheme="minorHAnsi"/>
        </w:rPr>
        <w:t>take</w:t>
      </w:r>
      <w:r w:rsidRPr="00725755">
        <w:rPr>
          <w:rFonts w:ascii="Book Antiqua" w:hAnsi="Book Antiqua" w:cstheme="minorHAnsi"/>
          <w:spacing w:val="-6"/>
        </w:rPr>
        <w:t xml:space="preserve"> </w:t>
      </w:r>
      <w:r w:rsidRPr="00725755">
        <w:rPr>
          <w:rFonts w:ascii="Book Antiqua" w:hAnsi="Book Antiqua" w:cstheme="minorHAnsi"/>
        </w:rPr>
        <w:t>the</w:t>
      </w:r>
      <w:r w:rsidRPr="00725755">
        <w:rPr>
          <w:rFonts w:ascii="Book Antiqua" w:hAnsi="Book Antiqua" w:cstheme="minorHAnsi"/>
          <w:spacing w:val="-9"/>
        </w:rPr>
        <w:t xml:space="preserve"> </w:t>
      </w:r>
      <w:r w:rsidRPr="00725755">
        <w:rPr>
          <w:rFonts w:ascii="Book Antiqua" w:hAnsi="Book Antiqua" w:cstheme="minorHAnsi"/>
        </w:rPr>
        <w:t>decisions</w:t>
      </w:r>
      <w:r w:rsidRPr="00725755">
        <w:rPr>
          <w:rFonts w:ascii="Book Antiqua" w:hAnsi="Book Antiqua" w:cstheme="minorHAnsi"/>
          <w:spacing w:val="-6"/>
        </w:rPr>
        <w:t xml:space="preserve"> </w:t>
      </w:r>
      <w:r w:rsidRPr="00725755">
        <w:rPr>
          <w:rFonts w:ascii="Book Antiqua" w:hAnsi="Book Antiqua" w:cstheme="minorHAnsi"/>
        </w:rPr>
        <w:t>in</w:t>
      </w:r>
      <w:r w:rsidRPr="00725755">
        <w:rPr>
          <w:rFonts w:ascii="Book Antiqua" w:hAnsi="Book Antiqua" w:cstheme="minorHAnsi"/>
          <w:spacing w:val="-8"/>
        </w:rPr>
        <w:t xml:space="preserve"> </w:t>
      </w:r>
      <w:r w:rsidRPr="00725755">
        <w:rPr>
          <w:rFonts w:ascii="Book Antiqua" w:hAnsi="Book Antiqua" w:cstheme="minorHAnsi"/>
        </w:rPr>
        <w:t>the</w:t>
      </w:r>
      <w:r w:rsidRPr="00725755">
        <w:rPr>
          <w:rFonts w:ascii="Book Antiqua" w:hAnsi="Book Antiqua" w:cstheme="minorHAnsi"/>
          <w:spacing w:val="-6"/>
        </w:rPr>
        <w:t xml:space="preserve"> </w:t>
      </w:r>
      <w:r w:rsidRPr="00725755">
        <w:rPr>
          <w:rFonts w:ascii="Book Antiqua" w:hAnsi="Book Antiqua" w:cstheme="minorHAnsi"/>
        </w:rPr>
        <w:t>best</w:t>
      </w:r>
      <w:r w:rsidRPr="00725755">
        <w:rPr>
          <w:rFonts w:ascii="Book Antiqua" w:hAnsi="Book Antiqua" w:cstheme="minorHAnsi"/>
          <w:spacing w:val="-7"/>
        </w:rPr>
        <w:t xml:space="preserve"> </w:t>
      </w:r>
      <w:r w:rsidRPr="00725755">
        <w:rPr>
          <w:rFonts w:ascii="Book Antiqua" w:hAnsi="Book Antiqua" w:cstheme="minorHAnsi"/>
        </w:rPr>
        <w:t>interest</w:t>
      </w:r>
      <w:r w:rsidRPr="00725755">
        <w:rPr>
          <w:rFonts w:ascii="Book Antiqua" w:hAnsi="Book Antiqua" w:cstheme="minorHAnsi"/>
          <w:spacing w:val="-52"/>
        </w:rPr>
        <w:t xml:space="preserve"> </w:t>
      </w:r>
      <w:r w:rsidRPr="00725755">
        <w:rPr>
          <w:rFonts w:ascii="Book Antiqua" w:hAnsi="Book Antiqua" w:cstheme="minorHAnsi"/>
        </w:rPr>
        <w:t xml:space="preserve">of the unitholders, including but not limited to putting a blanket ban on investments. </w:t>
      </w:r>
    </w:p>
    <w:p w14:paraId="79A3356C" w14:textId="77777777" w:rsidR="006665B8" w:rsidRDefault="006665B8" w:rsidP="006665B8">
      <w:pPr>
        <w:pStyle w:val="BodyText"/>
        <w:ind w:right="109"/>
        <w:jc w:val="both"/>
        <w:rPr>
          <w:rFonts w:ascii="Book Antiqua" w:hAnsi="Book Antiqua" w:cstheme="minorHAnsi"/>
        </w:rPr>
      </w:pPr>
    </w:p>
    <w:p w14:paraId="4A980F60" w14:textId="39F15052" w:rsidR="007004ED" w:rsidRPr="00725755" w:rsidRDefault="000C0BC3" w:rsidP="006665B8">
      <w:pPr>
        <w:pStyle w:val="BodyText"/>
        <w:ind w:right="109"/>
        <w:jc w:val="both"/>
        <w:rPr>
          <w:rFonts w:ascii="Book Antiqua" w:hAnsi="Book Antiqua" w:cstheme="minorHAnsi"/>
        </w:rPr>
      </w:pPr>
      <w:r w:rsidRPr="00725755">
        <w:rPr>
          <w:rFonts w:ascii="Book Antiqua" w:hAnsi="Book Antiqua" w:cstheme="minorHAnsi"/>
        </w:rPr>
        <w:t>The person</w:t>
      </w:r>
      <w:r w:rsidRPr="00725755">
        <w:rPr>
          <w:rFonts w:ascii="Book Antiqua" w:hAnsi="Book Antiqua" w:cstheme="minorHAnsi"/>
          <w:spacing w:val="1"/>
        </w:rPr>
        <w:t xml:space="preserve"> </w:t>
      </w:r>
      <w:r w:rsidRPr="00725755">
        <w:rPr>
          <w:rFonts w:ascii="Book Antiqua" w:hAnsi="Book Antiqua" w:cstheme="minorHAnsi"/>
        </w:rPr>
        <w:t>disclosing</w:t>
      </w:r>
      <w:r w:rsidRPr="00725755">
        <w:rPr>
          <w:rFonts w:ascii="Book Antiqua" w:hAnsi="Book Antiqua" w:cstheme="minorHAnsi"/>
          <w:spacing w:val="-4"/>
        </w:rPr>
        <w:t xml:space="preserve"> </w:t>
      </w:r>
      <w:r w:rsidRPr="00725755">
        <w:rPr>
          <w:rFonts w:ascii="Book Antiqua" w:hAnsi="Book Antiqua" w:cstheme="minorHAnsi"/>
        </w:rPr>
        <w:t>the</w:t>
      </w:r>
      <w:r w:rsidRPr="00725755">
        <w:rPr>
          <w:rFonts w:ascii="Book Antiqua" w:hAnsi="Book Antiqua" w:cstheme="minorHAnsi"/>
          <w:spacing w:val="-2"/>
        </w:rPr>
        <w:t xml:space="preserve"> </w:t>
      </w:r>
      <w:r w:rsidRPr="00725755">
        <w:rPr>
          <w:rFonts w:ascii="Book Antiqua" w:hAnsi="Book Antiqua" w:cstheme="minorHAnsi"/>
        </w:rPr>
        <w:t>conflict</w:t>
      </w:r>
      <w:r w:rsidRPr="00725755">
        <w:rPr>
          <w:rFonts w:ascii="Book Antiqua" w:hAnsi="Book Antiqua" w:cstheme="minorHAnsi"/>
          <w:spacing w:val="-3"/>
        </w:rPr>
        <w:t xml:space="preserve"> </w:t>
      </w:r>
      <w:r w:rsidRPr="00725755">
        <w:rPr>
          <w:rFonts w:ascii="Book Antiqua" w:hAnsi="Book Antiqua" w:cstheme="minorHAnsi"/>
        </w:rPr>
        <w:t>of</w:t>
      </w:r>
      <w:r w:rsidRPr="00725755">
        <w:rPr>
          <w:rFonts w:ascii="Book Antiqua" w:hAnsi="Book Antiqua" w:cstheme="minorHAnsi"/>
          <w:spacing w:val="-2"/>
        </w:rPr>
        <w:t xml:space="preserve"> </w:t>
      </w:r>
      <w:r w:rsidRPr="00725755">
        <w:rPr>
          <w:rFonts w:ascii="Book Antiqua" w:hAnsi="Book Antiqua" w:cstheme="minorHAnsi"/>
        </w:rPr>
        <w:t>interest</w:t>
      </w:r>
      <w:r w:rsidRPr="00725755">
        <w:rPr>
          <w:rFonts w:ascii="Book Antiqua" w:hAnsi="Book Antiqua" w:cstheme="minorHAnsi"/>
          <w:spacing w:val="-2"/>
        </w:rPr>
        <w:t xml:space="preserve"> </w:t>
      </w:r>
      <w:r w:rsidRPr="00725755">
        <w:rPr>
          <w:rFonts w:ascii="Book Antiqua" w:hAnsi="Book Antiqua" w:cstheme="minorHAnsi"/>
        </w:rPr>
        <w:t>will be excluded /</w:t>
      </w:r>
      <w:r w:rsidRPr="00725755">
        <w:rPr>
          <w:rFonts w:ascii="Book Antiqua" w:hAnsi="Book Antiqua" w:cstheme="minorHAnsi"/>
          <w:spacing w:val="-3"/>
        </w:rPr>
        <w:t xml:space="preserve"> </w:t>
      </w:r>
      <w:r w:rsidRPr="00725755">
        <w:rPr>
          <w:rFonts w:ascii="Book Antiqua" w:hAnsi="Book Antiqua" w:cstheme="minorHAnsi"/>
        </w:rPr>
        <w:t>debarred from</w:t>
      </w:r>
      <w:r w:rsidRPr="00725755">
        <w:rPr>
          <w:rFonts w:ascii="Book Antiqua" w:hAnsi="Book Antiqua" w:cstheme="minorHAnsi"/>
          <w:spacing w:val="-4"/>
        </w:rPr>
        <w:t xml:space="preserve"> </w:t>
      </w:r>
      <w:r w:rsidRPr="00725755">
        <w:rPr>
          <w:rFonts w:ascii="Book Antiqua" w:hAnsi="Book Antiqua" w:cstheme="minorHAnsi"/>
        </w:rPr>
        <w:t>taking</w:t>
      </w:r>
      <w:r w:rsidRPr="00725755">
        <w:rPr>
          <w:rFonts w:ascii="Book Antiqua" w:hAnsi="Book Antiqua" w:cstheme="minorHAnsi"/>
          <w:spacing w:val="-4"/>
        </w:rPr>
        <w:t xml:space="preserve"> </w:t>
      </w:r>
      <w:r w:rsidRPr="00725755">
        <w:rPr>
          <w:rFonts w:ascii="Book Antiqua" w:hAnsi="Book Antiqua" w:cstheme="minorHAnsi"/>
        </w:rPr>
        <w:t>part</w:t>
      </w:r>
      <w:r w:rsidRPr="00725755">
        <w:rPr>
          <w:rFonts w:ascii="Book Antiqua" w:hAnsi="Book Antiqua" w:cstheme="minorHAnsi"/>
          <w:spacing w:val="-2"/>
        </w:rPr>
        <w:t xml:space="preserve"> </w:t>
      </w:r>
      <w:r w:rsidRPr="00725755">
        <w:rPr>
          <w:rFonts w:ascii="Book Antiqua" w:hAnsi="Book Antiqua" w:cstheme="minorHAnsi"/>
        </w:rPr>
        <w:t>in any</w:t>
      </w:r>
      <w:r w:rsidRPr="00725755">
        <w:rPr>
          <w:rFonts w:ascii="Book Antiqua" w:hAnsi="Book Antiqua" w:cstheme="minorHAnsi"/>
          <w:spacing w:val="-4"/>
        </w:rPr>
        <w:t xml:space="preserve"> </w:t>
      </w:r>
      <w:r w:rsidRPr="00725755">
        <w:rPr>
          <w:rFonts w:ascii="Book Antiqua" w:hAnsi="Book Antiqua" w:cstheme="minorHAnsi"/>
        </w:rPr>
        <w:t>decision making.</w:t>
      </w:r>
    </w:p>
    <w:p w14:paraId="709840C6" w14:textId="77777777" w:rsidR="006665B8" w:rsidRDefault="006665B8" w:rsidP="006665B8">
      <w:pPr>
        <w:pStyle w:val="BodyText"/>
        <w:jc w:val="both"/>
        <w:rPr>
          <w:rFonts w:ascii="Book Antiqua" w:hAnsi="Book Antiqua" w:cstheme="minorHAnsi"/>
        </w:rPr>
      </w:pPr>
    </w:p>
    <w:p w14:paraId="05744542" w14:textId="1F934A5B" w:rsidR="007004ED" w:rsidRPr="00725755" w:rsidRDefault="000C0BC3" w:rsidP="006665B8">
      <w:pPr>
        <w:pStyle w:val="BodyText"/>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decision</w:t>
      </w:r>
      <w:r w:rsidRPr="00725755">
        <w:rPr>
          <w:rFonts w:ascii="Book Antiqua" w:hAnsi="Book Antiqua" w:cstheme="minorHAnsi"/>
          <w:spacing w:val="-3"/>
        </w:rPr>
        <w:t xml:space="preserve"> </w:t>
      </w:r>
      <w:r w:rsidRPr="00725755">
        <w:rPr>
          <w:rFonts w:ascii="Book Antiqua" w:hAnsi="Book Antiqua" w:cstheme="minorHAnsi"/>
        </w:rPr>
        <w:t>taken by</w:t>
      </w:r>
      <w:r w:rsidRPr="00725755">
        <w:rPr>
          <w:rFonts w:ascii="Book Antiqua" w:hAnsi="Book Antiqua" w:cstheme="minorHAnsi"/>
          <w:spacing w:val="-3"/>
        </w:rPr>
        <w:t xml:space="preserve"> </w:t>
      </w:r>
      <w:r w:rsidRPr="00725755">
        <w:rPr>
          <w:rFonts w:ascii="Book Antiqua" w:hAnsi="Book Antiqua" w:cstheme="minorHAnsi"/>
        </w:rPr>
        <w:t>the IC</w:t>
      </w:r>
      <w:r w:rsidRPr="00725755">
        <w:rPr>
          <w:rFonts w:ascii="Book Antiqua" w:hAnsi="Book Antiqua" w:cstheme="minorHAnsi"/>
          <w:spacing w:val="-1"/>
        </w:rPr>
        <w:t xml:space="preserve"> </w:t>
      </w:r>
      <w:r w:rsidRPr="00725755">
        <w:rPr>
          <w:rFonts w:ascii="Book Antiqua" w:hAnsi="Book Antiqua" w:cstheme="minorHAnsi"/>
        </w:rPr>
        <w:t>along</w:t>
      </w:r>
      <w:r w:rsidR="00252998" w:rsidRPr="00725755">
        <w:rPr>
          <w:rFonts w:ascii="Book Antiqua" w:hAnsi="Book Antiqua" w:cstheme="minorHAnsi"/>
        </w:rPr>
        <w:t xml:space="preserve"> </w:t>
      </w:r>
      <w:r w:rsidRPr="00725755">
        <w:rPr>
          <w:rFonts w:ascii="Book Antiqua" w:hAnsi="Book Antiqua" w:cstheme="minorHAnsi"/>
        </w:rPr>
        <w:t>with</w:t>
      </w:r>
      <w:r w:rsidRPr="00725755">
        <w:rPr>
          <w:rFonts w:ascii="Book Antiqua" w:hAnsi="Book Antiqua" w:cstheme="minorHAnsi"/>
          <w:spacing w:val="-3"/>
        </w:rPr>
        <w:t xml:space="preserve"> </w:t>
      </w:r>
      <w:r w:rsidRPr="00725755">
        <w:rPr>
          <w:rFonts w:ascii="Book Antiqua" w:hAnsi="Book Antiqua" w:cstheme="minorHAnsi"/>
        </w:rPr>
        <w:t>its rationale</w:t>
      </w:r>
      <w:r w:rsidRPr="00725755">
        <w:rPr>
          <w:rFonts w:ascii="Book Antiqua" w:hAnsi="Book Antiqua" w:cstheme="minorHAnsi"/>
          <w:spacing w:val="-2"/>
        </w:rPr>
        <w:t xml:space="preserve"> </w:t>
      </w:r>
      <w:r w:rsidRPr="00725755">
        <w:rPr>
          <w:rFonts w:ascii="Book Antiqua" w:hAnsi="Book Antiqua" w:cstheme="minorHAnsi"/>
        </w:rPr>
        <w:t>will</w:t>
      </w:r>
      <w:r w:rsidRPr="00725755">
        <w:rPr>
          <w:rFonts w:ascii="Book Antiqua" w:hAnsi="Book Antiqua" w:cstheme="minorHAnsi"/>
          <w:spacing w:val="-2"/>
        </w:rPr>
        <w:t xml:space="preserve"> </w:t>
      </w:r>
      <w:r w:rsidRPr="00725755">
        <w:rPr>
          <w:rFonts w:ascii="Book Antiqua" w:hAnsi="Book Antiqua" w:cstheme="minorHAnsi"/>
        </w:rPr>
        <w:t>be recorded</w:t>
      </w:r>
      <w:r w:rsidRPr="00725755">
        <w:rPr>
          <w:rFonts w:ascii="Book Antiqua" w:hAnsi="Book Antiqua" w:cstheme="minorHAnsi"/>
          <w:spacing w:val="-3"/>
        </w:rPr>
        <w:t xml:space="preserve"> </w:t>
      </w:r>
      <w:r w:rsidRPr="00725755">
        <w:rPr>
          <w:rFonts w:ascii="Book Antiqua" w:hAnsi="Book Antiqua" w:cstheme="minorHAnsi"/>
        </w:rPr>
        <w:t>in</w:t>
      </w:r>
      <w:r w:rsidRPr="00725755">
        <w:rPr>
          <w:rFonts w:ascii="Book Antiqua" w:hAnsi="Book Antiqua" w:cstheme="minorHAnsi"/>
          <w:spacing w:val="-4"/>
        </w:rPr>
        <w:t xml:space="preserve"> </w:t>
      </w:r>
      <w:r w:rsidRPr="00725755">
        <w:rPr>
          <w:rFonts w:ascii="Book Antiqua" w:hAnsi="Book Antiqua" w:cstheme="minorHAnsi"/>
        </w:rPr>
        <w:t>the minutes</w:t>
      </w:r>
      <w:r w:rsidRPr="00725755">
        <w:rPr>
          <w:rFonts w:ascii="Book Antiqua" w:hAnsi="Book Antiqua" w:cstheme="minorHAnsi"/>
          <w:spacing w:val="-2"/>
        </w:rPr>
        <w:t xml:space="preserve"> </w:t>
      </w:r>
      <w:r w:rsidRPr="00725755">
        <w:rPr>
          <w:rFonts w:ascii="Book Antiqua" w:hAnsi="Book Antiqua" w:cstheme="minorHAnsi"/>
        </w:rPr>
        <w:t>of</w:t>
      </w:r>
      <w:r w:rsidRPr="00725755">
        <w:rPr>
          <w:rFonts w:ascii="Book Antiqua" w:hAnsi="Book Antiqua" w:cstheme="minorHAnsi"/>
          <w:spacing w:val="-2"/>
        </w:rPr>
        <w:t xml:space="preserve"> </w:t>
      </w:r>
      <w:r w:rsidRPr="00725755">
        <w:rPr>
          <w:rFonts w:ascii="Book Antiqua" w:hAnsi="Book Antiqua" w:cstheme="minorHAnsi"/>
        </w:rPr>
        <w:t>the meeting.</w:t>
      </w:r>
    </w:p>
    <w:p w14:paraId="16020175" w14:textId="77777777" w:rsidR="00425F50" w:rsidRDefault="00425F50" w:rsidP="006F118E">
      <w:pPr>
        <w:pStyle w:val="Heading1"/>
        <w:ind w:left="0"/>
        <w:jc w:val="both"/>
        <w:rPr>
          <w:rFonts w:ascii="Book Antiqua" w:hAnsi="Book Antiqua" w:cstheme="minorHAnsi"/>
          <w:u w:val="thick"/>
        </w:rPr>
      </w:pPr>
      <w:bookmarkStart w:id="5" w:name="_Toc130987256"/>
    </w:p>
    <w:p w14:paraId="1D5B8DD8" w14:textId="77777777" w:rsidR="003F6072" w:rsidRPr="00725755" w:rsidRDefault="000C0BC3" w:rsidP="006F118E">
      <w:pPr>
        <w:pStyle w:val="Heading1"/>
        <w:ind w:left="0"/>
        <w:jc w:val="both"/>
        <w:rPr>
          <w:rFonts w:ascii="Book Antiqua" w:hAnsi="Book Antiqua" w:cstheme="minorHAnsi"/>
          <w:u w:val="none"/>
        </w:rPr>
      </w:pPr>
      <w:proofErr w:type="gramStart"/>
      <w:r w:rsidRPr="00725755">
        <w:rPr>
          <w:rFonts w:ascii="Book Antiqua" w:hAnsi="Book Antiqua" w:cstheme="minorHAnsi"/>
          <w:u w:val="thick"/>
        </w:rPr>
        <w:t>Principle</w:t>
      </w:r>
      <w:proofErr w:type="gramEnd"/>
      <w:r w:rsidRPr="00725755">
        <w:rPr>
          <w:rFonts w:ascii="Book Antiqua" w:hAnsi="Book Antiqua" w:cstheme="minorHAnsi"/>
          <w:spacing w:val="-2"/>
          <w:u w:val="thick"/>
        </w:rPr>
        <w:t xml:space="preserve"> </w:t>
      </w:r>
      <w:r w:rsidRPr="00725755">
        <w:rPr>
          <w:rFonts w:ascii="Book Antiqua" w:hAnsi="Book Antiqua" w:cstheme="minorHAnsi"/>
          <w:u w:val="thick"/>
        </w:rPr>
        <w:t>3</w:t>
      </w:r>
      <w:r w:rsidRPr="00725755">
        <w:rPr>
          <w:rFonts w:ascii="Book Antiqua" w:hAnsi="Book Antiqua" w:cstheme="minorHAnsi"/>
          <w:spacing w:val="-2"/>
          <w:u w:val="thick"/>
        </w:rPr>
        <w:t xml:space="preserve"> </w:t>
      </w:r>
      <w:r w:rsidRPr="00725755">
        <w:rPr>
          <w:rFonts w:ascii="Book Antiqua" w:hAnsi="Book Antiqua" w:cstheme="minorHAnsi"/>
          <w:u w:val="thick"/>
        </w:rPr>
        <w:t>-</w:t>
      </w:r>
      <w:r w:rsidRPr="00725755">
        <w:rPr>
          <w:rFonts w:ascii="Book Antiqua" w:hAnsi="Book Antiqua" w:cstheme="minorHAnsi"/>
          <w:spacing w:val="-3"/>
          <w:u w:val="thick"/>
        </w:rPr>
        <w:t xml:space="preserve"> </w:t>
      </w:r>
      <w:r w:rsidR="00A341DD" w:rsidRPr="00725755">
        <w:rPr>
          <w:rFonts w:ascii="Book Antiqua" w:hAnsi="Book Antiqua" w:cstheme="minorHAnsi"/>
        </w:rPr>
        <w:t xml:space="preserve">Institutional investors should monitor their investee companies. </w:t>
      </w:r>
    </w:p>
    <w:p w14:paraId="088CA7FB" w14:textId="77777777" w:rsidR="00B608B1" w:rsidRDefault="00B608B1" w:rsidP="00B608B1">
      <w:pPr>
        <w:pStyle w:val="Heading1"/>
        <w:ind w:left="0"/>
        <w:jc w:val="both"/>
        <w:rPr>
          <w:rFonts w:ascii="Book Antiqua" w:hAnsi="Book Antiqua" w:cstheme="minorHAnsi"/>
          <w:u w:val="thick"/>
        </w:rPr>
      </w:pPr>
    </w:p>
    <w:p w14:paraId="679374D4" w14:textId="5F9C4194" w:rsidR="007004ED" w:rsidRPr="00725755" w:rsidRDefault="000C0BC3" w:rsidP="00B608B1">
      <w:pPr>
        <w:pStyle w:val="Heading1"/>
        <w:ind w:left="0"/>
        <w:jc w:val="both"/>
        <w:rPr>
          <w:rFonts w:ascii="Book Antiqua" w:hAnsi="Book Antiqua" w:cstheme="minorHAnsi"/>
          <w:u w:val="none"/>
        </w:rPr>
      </w:pPr>
      <w:r w:rsidRPr="00725755">
        <w:rPr>
          <w:rFonts w:ascii="Book Antiqua" w:hAnsi="Book Antiqua" w:cstheme="minorHAnsi"/>
          <w:u w:val="thick"/>
        </w:rPr>
        <w:t>Monitoring</w:t>
      </w:r>
      <w:r w:rsidRPr="00725755">
        <w:rPr>
          <w:rFonts w:ascii="Book Antiqua" w:hAnsi="Book Antiqua" w:cstheme="minorHAnsi"/>
          <w:spacing w:val="-5"/>
          <w:u w:val="thick"/>
        </w:rPr>
        <w:t xml:space="preserve"> </w:t>
      </w:r>
      <w:r w:rsidRPr="00725755">
        <w:rPr>
          <w:rFonts w:ascii="Book Antiqua" w:hAnsi="Book Antiqua" w:cstheme="minorHAnsi"/>
          <w:u w:val="thick"/>
        </w:rPr>
        <w:t>the</w:t>
      </w:r>
      <w:r w:rsidRPr="00725755">
        <w:rPr>
          <w:rFonts w:ascii="Book Antiqua" w:hAnsi="Book Antiqua" w:cstheme="minorHAnsi"/>
          <w:spacing w:val="-2"/>
          <w:u w:val="thick"/>
        </w:rPr>
        <w:t xml:space="preserve"> </w:t>
      </w:r>
      <w:r w:rsidRPr="00725755">
        <w:rPr>
          <w:rFonts w:ascii="Book Antiqua" w:hAnsi="Book Antiqua" w:cstheme="minorHAnsi"/>
          <w:u w:val="thick"/>
        </w:rPr>
        <w:t>Investee</w:t>
      </w:r>
      <w:r w:rsidRPr="00725755">
        <w:rPr>
          <w:rFonts w:ascii="Book Antiqua" w:hAnsi="Book Antiqua" w:cstheme="minorHAnsi"/>
          <w:spacing w:val="-1"/>
          <w:u w:val="thick"/>
        </w:rPr>
        <w:t xml:space="preserve"> </w:t>
      </w:r>
      <w:r w:rsidRPr="00725755">
        <w:rPr>
          <w:rFonts w:ascii="Book Antiqua" w:hAnsi="Book Antiqua" w:cstheme="minorHAnsi"/>
          <w:u w:val="thick"/>
        </w:rPr>
        <w:t>Companies</w:t>
      </w:r>
      <w:bookmarkEnd w:id="5"/>
    </w:p>
    <w:p w14:paraId="4486E9D8" w14:textId="77777777" w:rsidR="00B608B1" w:rsidRDefault="00B608B1" w:rsidP="00B608B1">
      <w:pPr>
        <w:pStyle w:val="BodyText"/>
        <w:spacing w:before="2"/>
        <w:jc w:val="both"/>
        <w:rPr>
          <w:rFonts w:ascii="Book Antiqua" w:hAnsi="Book Antiqua" w:cstheme="minorHAnsi"/>
          <w:b/>
        </w:rPr>
      </w:pPr>
    </w:p>
    <w:p w14:paraId="2F68D90E" w14:textId="65B0A3C0" w:rsidR="000B4253" w:rsidRPr="00725755" w:rsidRDefault="000B4253" w:rsidP="00B608B1">
      <w:pPr>
        <w:pStyle w:val="BodyText"/>
        <w:spacing w:before="2"/>
        <w:jc w:val="both"/>
        <w:rPr>
          <w:rFonts w:ascii="Book Antiqua" w:hAnsi="Book Antiqua" w:cstheme="minorHAnsi"/>
        </w:rPr>
      </w:pPr>
      <w:r w:rsidRPr="00725755">
        <w:rPr>
          <w:rFonts w:ascii="Book Antiqua" w:hAnsi="Book Antiqua" w:cstheme="minorHAnsi"/>
        </w:rPr>
        <w:t xml:space="preserve">Equity investment team led by </w:t>
      </w:r>
      <w:r w:rsidR="00055124">
        <w:rPr>
          <w:rFonts w:ascii="Book Antiqua" w:hAnsi="Book Antiqua" w:cstheme="minorHAnsi"/>
        </w:rPr>
        <w:t>h</w:t>
      </w:r>
      <w:r w:rsidR="006D5FB4" w:rsidRPr="00D114B6">
        <w:rPr>
          <w:rFonts w:ascii="Book Antiqua" w:hAnsi="Book Antiqua" w:cstheme="minorHAnsi"/>
        </w:rPr>
        <w:t xml:space="preserve">ead </w:t>
      </w:r>
      <w:r w:rsidR="006D5FB4">
        <w:rPr>
          <w:rFonts w:ascii="Book Antiqua" w:hAnsi="Book Antiqua" w:cstheme="minorHAnsi"/>
        </w:rPr>
        <w:t>o</w:t>
      </w:r>
      <w:r w:rsidR="006D5FB4" w:rsidRPr="00D114B6">
        <w:rPr>
          <w:rFonts w:ascii="Book Antiqua" w:hAnsi="Book Antiqua" w:cstheme="minorHAnsi"/>
        </w:rPr>
        <w:t xml:space="preserve">f </w:t>
      </w:r>
      <w:r w:rsidR="00055124">
        <w:rPr>
          <w:rFonts w:ascii="Book Antiqua" w:hAnsi="Book Antiqua" w:cstheme="minorHAnsi"/>
        </w:rPr>
        <w:t>r</w:t>
      </w:r>
      <w:r w:rsidR="006D5FB4" w:rsidRPr="00D114B6">
        <w:rPr>
          <w:rFonts w:ascii="Book Antiqua" w:hAnsi="Book Antiqua" w:cstheme="minorHAnsi"/>
        </w:rPr>
        <w:t xml:space="preserve">esearch </w:t>
      </w:r>
      <w:r w:rsidR="00135B0D">
        <w:rPr>
          <w:rFonts w:ascii="Book Antiqua" w:hAnsi="Book Antiqua" w:cstheme="minorHAnsi"/>
        </w:rPr>
        <w:t>shall</w:t>
      </w:r>
      <w:r w:rsidRPr="00725755">
        <w:rPr>
          <w:rFonts w:ascii="Book Antiqua" w:hAnsi="Book Antiqua" w:cstheme="minorHAnsi"/>
        </w:rPr>
        <w:t xml:space="preserve"> be responsible for monitoring all </w:t>
      </w:r>
      <w:proofErr w:type="gramStart"/>
      <w:r w:rsidRPr="00725755">
        <w:rPr>
          <w:rFonts w:ascii="Book Antiqua" w:hAnsi="Book Antiqua" w:cstheme="minorHAnsi"/>
        </w:rPr>
        <w:t>the investee</w:t>
      </w:r>
      <w:proofErr w:type="gramEnd"/>
      <w:r w:rsidRPr="00725755">
        <w:rPr>
          <w:rFonts w:ascii="Book Antiqua" w:hAnsi="Book Antiqua" w:cstheme="minorHAnsi"/>
        </w:rPr>
        <w:t xml:space="preserve"> companies </w:t>
      </w:r>
      <w:r w:rsidR="00131C1A">
        <w:rPr>
          <w:rFonts w:ascii="Book Antiqua" w:hAnsi="Book Antiqua" w:cstheme="minorHAnsi"/>
        </w:rPr>
        <w:t xml:space="preserve">Abakkus </w:t>
      </w:r>
      <w:r w:rsidR="00A96482" w:rsidRPr="00725755">
        <w:rPr>
          <w:rFonts w:ascii="Book Antiqua" w:hAnsi="Book Antiqua" w:cstheme="minorHAnsi"/>
        </w:rPr>
        <w:t>M</w:t>
      </w:r>
      <w:r w:rsidR="00A96482">
        <w:rPr>
          <w:rFonts w:ascii="Book Antiqua" w:hAnsi="Book Antiqua" w:cstheme="minorHAnsi"/>
        </w:rPr>
        <w:t xml:space="preserve">utual </w:t>
      </w:r>
      <w:r w:rsidR="00A96482" w:rsidRPr="00725755">
        <w:rPr>
          <w:rFonts w:ascii="Book Antiqua" w:hAnsi="Book Antiqua" w:cstheme="minorHAnsi"/>
        </w:rPr>
        <w:t>F</w:t>
      </w:r>
      <w:r w:rsidR="00A96482">
        <w:rPr>
          <w:rFonts w:ascii="Book Antiqua" w:hAnsi="Book Antiqua" w:cstheme="minorHAnsi"/>
        </w:rPr>
        <w:t>und</w:t>
      </w:r>
      <w:r w:rsidR="00A96482" w:rsidRPr="00725755" w:rsidDel="0048394A">
        <w:rPr>
          <w:rFonts w:ascii="Book Antiqua" w:hAnsi="Book Antiqua" w:cstheme="minorHAnsi"/>
        </w:rPr>
        <w:t xml:space="preserve"> </w:t>
      </w:r>
      <w:r w:rsidR="00A96482" w:rsidRPr="00725755">
        <w:rPr>
          <w:rFonts w:ascii="Book Antiqua" w:hAnsi="Book Antiqua" w:cstheme="minorHAnsi"/>
        </w:rPr>
        <w:t xml:space="preserve"> </w:t>
      </w:r>
      <w:r w:rsidRPr="00725755">
        <w:rPr>
          <w:rFonts w:ascii="Book Antiqua" w:hAnsi="Book Antiqua" w:cstheme="minorHAnsi"/>
        </w:rPr>
        <w:t>invests in.</w:t>
      </w:r>
    </w:p>
    <w:p w14:paraId="3444C418" w14:textId="77777777" w:rsidR="000B4253" w:rsidRPr="00725755" w:rsidRDefault="000B4253" w:rsidP="00725755">
      <w:pPr>
        <w:pStyle w:val="BodyText"/>
        <w:spacing w:before="2"/>
        <w:jc w:val="both"/>
        <w:rPr>
          <w:rFonts w:ascii="Book Antiqua" w:hAnsi="Book Antiqua" w:cstheme="minorHAnsi"/>
          <w:b/>
        </w:rPr>
      </w:pPr>
    </w:p>
    <w:p w14:paraId="4D4A0842" w14:textId="5A87B098" w:rsidR="007F0FB8" w:rsidRPr="00725755" w:rsidRDefault="000C0BC3" w:rsidP="00725755">
      <w:pPr>
        <w:pStyle w:val="Heading1"/>
        <w:numPr>
          <w:ilvl w:val="0"/>
          <w:numId w:val="10"/>
        </w:numPr>
        <w:ind w:left="450"/>
        <w:jc w:val="both"/>
        <w:rPr>
          <w:rFonts w:ascii="Book Antiqua" w:hAnsi="Book Antiqua" w:cstheme="minorHAnsi"/>
          <w:b w:val="0"/>
          <w:bCs w:val="0"/>
          <w:u w:val="none"/>
        </w:rPr>
      </w:pPr>
      <w:r w:rsidRPr="00725755">
        <w:rPr>
          <w:rFonts w:ascii="Book Antiqua" w:hAnsi="Book Antiqua" w:cstheme="minorHAnsi"/>
          <w:b w:val="0"/>
          <w:bCs w:val="0"/>
          <w:u w:val="none"/>
        </w:rPr>
        <w:t xml:space="preserve">The IC or its </w:t>
      </w:r>
      <w:r w:rsidR="00756A03" w:rsidRPr="00725755">
        <w:rPr>
          <w:rFonts w:ascii="Book Antiqua" w:hAnsi="Book Antiqua" w:cstheme="minorHAnsi"/>
          <w:b w:val="0"/>
          <w:bCs w:val="0"/>
          <w:u w:val="none"/>
        </w:rPr>
        <w:t>authorized</w:t>
      </w:r>
      <w:r w:rsidRPr="00725755">
        <w:rPr>
          <w:rFonts w:ascii="Book Antiqua" w:hAnsi="Book Antiqua" w:cstheme="minorHAnsi"/>
          <w:b w:val="0"/>
          <w:bCs w:val="0"/>
          <w:u w:val="none"/>
        </w:rPr>
        <w:t xml:space="preserve"> personnel </w:t>
      </w:r>
      <w:r w:rsidR="00277D8B">
        <w:rPr>
          <w:rFonts w:ascii="Book Antiqua" w:hAnsi="Book Antiqua" w:cstheme="minorHAnsi"/>
          <w:b w:val="0"/>
          <w:bCs w:val="0"/>
          <w:u w:val="none"/>
        </w:rPr>
        <w:t>shall</w:t>
      </w:r>
      <w:r w:rsidRPr="00725755">
        <w:rPr>
          <w:rFonts w:ascii="Book Antiqua" w:hAnsi="Book Antiqua" w:cstheme="minorHAnsi"/>
          <w:b w:val="0"/>
          <w:bCs w:val="0"/>
          <w:u w:val="none"/>
        </w:rPr>
        <w:t xml:space="preserve"> regularly monitor </w:t>
      </w:r>
      <w:proofErr w:type="gramStart"/>
      <w:r w:rsidRPr="00725755">
        <w:rPr>
          <w:rFonts w:ascii="Book Antiqua" w:hAnsi="Book Antiqua" w:cstheme="minorHAnsi"/>
          <w:b w:val="0"/>
          <w:bCs w:val="0"/>
          <w:u w:val="none"/>
        </w:rPr>
        <w:t xml:space="preserve">the </w:t>
      </w:r>
      <w:r w:rsidR="00055124">
        <w:rPr>
          <w:rFonts w:ascii="Book Antiqua" w:hAnsi="Book Antiqua" w:cstheme="minorHAnsi"/>
          <w:b w:val="0"/>
          <w:bCs w:val="0"/>
          <w:u w:val="none"/>
        </w:rPr>
        <w:t>i</w:t>
      </w:r>
      <w:r w:rsidRPr="00725755">
        <w:rPr>
          <w:rFonts w:ascii="Book Antiqua" w:hAnsi="Book Antiqua" w:cstheme="minorHAnsi"/>
          <w:b w:val="0"/>
          <w:bCs w:val="0"/>
          <w:u w:val="none"/>
        </w:rPr>
        <w:t>nvestee</w:t>
      </w:r>
      <w:proofErr w:type="gramEnd"/>
      <w:r w:rsidRPr="00725755">
        <w:rPr>
          <w:rFonts w:ascii="Book Antiqua" w:hAnsi="Book Antiqua" w:cstheme="minorHAnsi"/>
          <w:b w:val="0"/>
          <w:bCs w:val="0"/>
          <w:u w:val="none"/>
        </w:rPr>
        <w:t xml:space="preserve"> </w:t>
      </w:r>
      <w:proofErr w:type="gramStart"/>
      <w:r w:rsidR="00055124">
        <w:rPr>
          <w:rFonts w:ascii="Book Antiqua" w:hAnsi="Book Antiqua" w:cstheme="minorHAnsi"/>
          <w:b w:val="0"/>
          <w:bCs w:val="0"/>
          <w:u w:val="none"/>
        </w:rPr>
        <w:t>c</w:t>
      </w:r>
      <w:r w:rsidRPr="00725755">
        <w:rPr>
          <w:rFonts w:ascii="Book Antiqua" w:hAnsi="Book Antiqua" w:cstheme="minorHAnsi"/>
          <w:b w:val="0"/>
          <w:bCs w:val="0"/>
          <w:u w:val="none"/>
        </w:rPr>
        <w:t>ompanies in which it</w:t>
      </w:r>
      <w:proofErr w:type="gramEnd"/>
      <w:r w:rsidRPr="00725755">
        <w:rPr>
          <w:rFonts w:ascii="Book Antiqua" w:hAnsi="Book Antiqua" w:cstheme="minorHAnsi"/>
          <w:b w:val="0"/>
          <w:bCs w:val="0"/>
          <w:u w:val="none"/>
        </w:rPr>
        <w:t xml:space="preserve"> invests by </w:t>
      </w:r>
      <w:r w:rsidR="00756A03" w:rsidRPr="00725755">
        <w:rPr>
          <w:rFonts w:ascii="Book Antiqua" w:hAnsi="Book Antiqua" w:cstheme="minorHAnsi"/>
          <w:b w:val="0"/>
          <w:bCs w:val="0"/>
          <w:u w:val="none"/>
        </w:rPr>
        <w:t>analyzing</w:t>
      </w:r>
      <w:r w:rsidRPr="00725755">
        <w:rPr>
          <w:rFonts w:ascii="Book Antiqua" w:hAnsi="Book Antiqua" w:cstheme="minorHAnsi"/>
          <w:b w:val="0"/>
          <w:bCs w:val="0"/>
          <w:u w:val="none"/>
        </w:rPr>
        <w:t xml:space="preserve"> public disclosures i.e. research reports, media reports, annual reports, presentations sought from the companies on specific issues and engagement with the executives of the companies. </w:t>
      </w:r>
    </w:p>
    <w:p w14:paraId="4486EF91" w14:textId="0EF2C5D7" w:rsidR="005A12E2" w:rsidRPr="00725755" w:rsidRDefault="000C0BC3" w:rsidP="00725755">
      <w:pPr>
        <w:pStyle w:val="Heading1"/>
        <w:numPr>
          <w:ilvl w:val="0"/>
          <w:numId w:val="10"/>
        </w:numPr>
        <w:ind w:left="450"/>
        <w:jc w:val="both"/>
        <w:rPr>
          <w:rFonts w:ascii="Book Antiqua" w:hAnsi="Book Antiqua" w:cstheme="minorHAnsi"/>
          <w:b w:val="0"/>
          <w:bCs w:val="0"/>
          <w:u w:val="none"/>
        </w:rPr>
      </w:pPr>
      <w:r w:rsidRPr="00725755">
        <w:rPr>
          <w:rFonts w:ascii="Book Antiqua" w:hAnsi="Book Antiqua" w:cstheme="minorHAnsi"/>
          <w:b w:val="0"/>
          <w:bCs w:val="0"/>
          <w:u w:val="none"/>
        </w:rPr>
        <w:t xml:space="preserve">The monitoring </w:t>
      </w:r>
      <w:r w:rsidR="002B5E30">
        <w:rPr>
          <w:rFonts w:ascii="Book Antiqua" w:hAnsi="Book Antiqua" w:cstheme="minorHAnsi"/>
          <w:b w:val="0"/>
          <w:bCs w:val="0"/>
          <w:u w:val="none"/>
        </w:rPr>
        <w:t>shall</w:t>
      </w:r>
      <w:r w:rsidRPr="00725755">
        <w:rPr>
          <w:rFonts w:ascii="Book Antiqua" w:hAnsi="Book Antiqua" w:cstheme="minorHAnsi"/>
          <w:b w:val="0"/>
          <w:bCs w:val="0"/>
          <w:u w:val="none"/>
        </w:rPr>
        <w:t xml:space="preserve"> inter-alia cover </w:t>
      </w:r>
      <w:proofErr w:type="gramStart"/>
      <w:r w:rsidRPr="00725755">
        <w:rPr>
          <w:rFonts w:ascii="Book Antiqua" w:hAnsi="Book Antiqua" w:cstheme="minorHAnsi"/>
          <w:b w:val="0"/>
          <w:bCs w:val="0"/>
          <w:u w:val="none"/>
        </w:rPr>
        <w:t xml:space="preserve">performance of </w:t>
      </w:r>
      <w:r w:rsidR="00055124">
        <w:rPr>
          <w:rFonts w:ascii="Book Antiqua" w:hAnsi="Book Antiqua" w:cstheme="minorHAnsi"/>
          <w:b w:val="0"/>
          <w:bCs w:val="0"/>
          <w:u w:val="none"/>
        </w:rPr>
        <w:t>i</w:t>
      </w:r>
      <w:r w:rsidRPr="00725755">
        <w:rPr>
          <w:rFonts w:ascii="Book Antiqua" w:hAnsi="Book Antiqua" w:cstheme="minorHAnsi"/>
          <w:b w:val="0"/>
          <w:bCs w:val="0"/>
          <w:u w:val="none"/>
        </w:rPr>
        <w:t>nvestee</w:t>
      </w:r>
      <w:proofErr w:type="gramEnd"/>
      <w:r w:rsidRPr="00725755">
        <w:rPr>
          <w:rFonts w:ascii="Book Antiqua" w:hAnsi="Book Antiqua" w:cstheme="minorHAnsi"/>
          <w:b w:val="0"/>
          <w:bCs w:val="0"/>
          <w:u w:val="none"/>
        </w:rPr>
        <w:t xml:space="preserve"> </w:t>
      </w:r>
      <w:r w:rsidR="00055124">
        <w:rPr>
          <w:rFonts w:ascii="Book Antiqua" w:hAnsi="Book Antiqua" w:cstheme="minorHAnsi"/>
          <w:b w:val="0"/>
          <w:bCs w:val="0"/>
          <w:u w:val="none"/>
        </w:rPr>
        <w:t>c</w:t>
      </w:r>
      <w:r w:rsidRPr="00725755">
        <w:rPr>
          <w:rFonts w:ascii="Book Antiqua" w:hAnsi="Book Antiqua" w:cstheme="minorHAnsi"/>
          <w:b w:val="0"/>
          <w:bCs w:val="0"/>
          <w:u w:val="none"/>
        </w:rPr>
        <w:t>ompanies, corporate governance, strategy, risks, management evaluation etc.</w:t>
      </w:r>
    </w:p>
    <w:p w14:paraId="5ED44A27" w14:textId="13646B47" w:rsidR="001B764C" w:rsidRPr="00725755" w:rsidRDefault="001B764C" w:rsidP="00725755">
      <w:pPr>
        <w:pStyle w:val="Heading1"/>
        <w:numPr>
          <w:ilvl w:val="0"/>
          <w:numId w:val="10"/>
        </w:numPr>
        <w:ind w:left="450"/>
        <w:jc w:val="both"/>
        <w:rPr>
          <w:rFonts w:ascii="Book Antiqua" w:hAnsi="Book Antiqua" w:cstheme="minorHAnsi"/>
          <w:b w:val="0"/>
          <w:bCs w:val="0"/>
          <w:u w:val="none"/>
        </w:rPr>
      </w:pPr>
      <w:r w:rsidRPr="00725755">
        <w:rPr>
          <w:rFonts w:ascii="Book Antiqua" w:hAnsi="Book Antiqua" w:cstheme="minorHAnsi"/>
          <w:b w:val="0"/>
          <w:bCs w:val="0"/>
          <w:u w:val="none"/>
        </w:rPr>
        <w:t xml:space="preserve">Monitoring in areas like succession planning, remuneration, environmental issues </w:t>
      </w:r>
      <w:r w:rsidR="002B5E30">
        <w:rPr>
          <w:rFonts w:ascii="Book Antiqua" w:hAnsi="Book Antiqua" w:cstheme="minorHAnsi"/>
          <w:b w:val="0"/>
          <w:bCs w:val="0"/>
          <w:u w:val="none"/>
        </w:rPr>
        <w:t>shall</w:t>
      </w:r>
      <w:r w:rsidRPr="00725755">
        <w:rPr>
          <w:rFonts w:ascii="Book Antiqua" w:hAnsi="Book Antiqua" w:cstheme="minorHAnsi"/>
          <w:b w:val="0"/>
          <w:bCs w:val="0"/>
          <w:u w:val="none"/>
        </w:rPr>
        <w:t xml:space="preserve"> be on a best effort basis.</w:t>
      </w:r>
    </w:p>
    <w:p w14:paraId="0C543559" w14:textId="34D43FD7" w:rsidR="007004ED" w:rsidRPr="00725755" w:rsidRDefault="000C0BC3" w:rsidP="00725755">
      <w:pPr>
        <w:pStyle w:val="Heading1"/>
        <w:numPr>
          <w:ilvl w:val="0"/>
          <w:numId w:val="10"/>
        </w:numPr>
        <w:ind w:left="450"/>
        <w:jc w:val="both"/>
        <w:rPr>
          <w:rFonts w:ascii="Book Antiqua" w:hAnsi="Book Antiqua" w:cstheme="minorHAnsi"/>
        </w:rPr>
      </w:pPr>
      <w:r w:rsidRPr="00725755">
        <w:rPr>
          <w:rFonts w:ascii="Book Antiqua" w:hAnsi="Book Antiqua" w:cstheme="minorHAnsi"/>
          <w:b w:val="0"/>
          <w:bCs w:val="0"/>
          <w:u w:val="none"/>
        </w:rPr>
        <w:t xml:space="preserve">While </w:t>
      </w:r>
      <w:r w:rsidR="00756A03" w:rsidRPr="00725755">
        <w:rPr>
          <w:rFonts w:ascii="Book Antiqua" w:hAnsi="Book Antiqua" w:cstheme="minorHAnsi"/>
          <w:b w:val="0"/>
          <w:bCs w:val="0"/>
          <w:u w:val="none"/>
        </w:rPr>
        <w:t>endeavor</w:t>
      </w:r>
      <w:r w:rsidRPr="00725755">
        <w:rPr>
          <w:rFonts w:ascii="Book Antiqua" w:hAnsi="Book Antiqua" w:cstheme="minorHAnsi"/>
          <w:b w:val="0"/>
          <w:bCs w:val="0"/>
          <w:u w:val="none"/>
        </w:rPr>
        <w:t xml:space="preserve"> would be to ensure at least one meeting with an </w:t>
      </w:r>
      <w:r w:rsidR="00055124">
        <w:rPr>
          <w:rFonts w:ascii="Book Antiqua" w:hAnsi="Book Antiqua" w:cstheme="minorHAnsi"/>
          <w:b w:val="0"/>
          <w:bCs w:val="0"/>
          <w:u w:val="none"/>
        </w:rPr>
        <w:t>i</w:t>
      </w:r>
      <w:r w:rsidRPr="00725755">
        <w:rPr>
          <w:rFonts w:ascii="Book Antiqua" w:hAnsi="Book Antiqua" w:cstheme="minorHAnsi"/>
          <w:b w:val="0"/>
          <w:bCs w:val="0"/>
          <w:u w:val="none"/>
        </w:rPr>
        <w:t xml:space="preserve">nvestee </w:t>
      </w:r>
      <w:r w:rsidR="00055124">
        <w:rPr>
          <w:rFonts w:ascii="Book Antiqua" w:hAnsi="Book Antiqua" w:cstheme="minorHAnsi"/>
          <w:b w:val="0"/>
          <w:bCs w:val="0"/>
          <w:u w:val="none"/>
        </w:rPr>
        <w:t>c</w:t>
      </w:r>
      <w:r w:rsidRPr="00725755">
        <w:rPr>
          <w:rFonts w:ascii="Book Antiqua" w:hAnsi="Book Antiqua" w:cstheme="minorHAnsi"/>
          <w:b w:val="0"/>
          <w:bCs w:val="0"/>
          <w:u w:val="none"/>
        </w:rPr>
        <w:t>ompan</w:t>
      </w:r>
      <w:r w:rsidR="00055124">
        <w:rPr>
          <w:rFonts w:ascii="Book Antiqua" w:hAnsi="Book Antiqua" w:cstheme="minorHAnsi"/>
          <w:b w:val="0"/>
          <w:bCs w:val="0"/>
          <w:u w:val="none"/>
        </w:rPr>
        <w:t>y</w:t>
      </w:r>
      <w:r w:rsidRPr="00725755">
        <w:rPr>
          <w:rFonts w:ascii="Book Antiqua" w:hAnsi="Book Antiqua" w:cstheme="minorHAnsi"/>
          <w:b w:val="0"/>
          <w:bCs w:val="0"/>
          <w:u w:val="none"/>
        </w:rPr>
        <w:t xml:space="preserve"> in a year, there can be </w:t>
      </w:r>
      <w:r w:rsidR="00055124">
        <w:rPr>
          <w:rFonts w:ascii="Book Antiqua" w:hAnsi="Book Antiqua" w:cstheme="minorHAnsi"/>
          <w:b w:val="0"/>
          <w:bCs w:val="0"/>
          <w:u w:val="none"/>
        </w:rPr>
        <w:t>i</w:t>
      </w:r>
      <w:r w:rsidRPr="00725755">
        <w:rPr>
          <w:rFonts w:ascii="Book Antiqua" w:hAnsi="Book Antiqua" w:cstheme="minorHAnsi"/>
          <w:b w:val="0"/>
          <w:bCs w:val="0"/>
          <w:u w:val="none"/>
        </w:rPr>
        <w:t xml:space="preserve">nvestee </w:t>
      </w:r>
      <w:r w:rsidR="00055124">
        <w:rPr>
          <w:rFonts w:ascii="Book Antiqua" w:hAnsi="Book Antiqua" w:cstheme="minorHAnsi"/>
          <w:b w:val="0"/>
          <w:bCs w:val="0"/>
          <w:u w:val="none"/>
        </w:rPr>
        <w:t>c</w:t>
      </w:r>
      <w:r w:rsidRPr="00725755">
        <w:rPr>
          <w:rFonts w:ascii="Book Antiqua" w:hAnsi="Book Antiqua" w:cstheme="minorHAnsi"/>
          <w:b w:val="0"/>
          <w:bCs w:val="0"/>
          <w:u w:val="none"/>
        </w:rPr>
        <w:t xml:space="preserve">ompanies where the management is not accessible or not accessible at appropriate levels or cases where the </w:t>
      </w:r>
      <w:r w:rsidR="00055124">
        <w:rPr>
          <w:rFonts w:ascii="Book Antiqua" w:hAnsi="Book Antiqua" w:cstheme="minorHAnsi"/>
          <w:b w:val="0"/>
          <w:bCs w:val="0"/>
          <w:u w:val="none"/>
        </w:rPr>
        <w:t>i</w:t>
      </w:r>
      <w:r w:rsidRPr="00725755">
        <w:rPr>
          <w:rFonts w:ascii="Book Antiqua" w:hAnsi="Book Antiqua" w:cstheme="minorHAnsi"/>
          <w:b w:val="0"/>
          <w:bCs w:val="0"/>
          <w:u w:val="none"/>
        </w:rPr>
        <w:t>nvestment team believes that there is no incremental information which is being provided by the management, in such cases, it is possible that the monitoring would be done through other sources like conference calls, third party research and public information.</w:t>
      </w:r>
    </w:p>
    <w:p w14:paraId="52162022" w14:textId="77777777" w:rsidR="006665B8" w:rsidRDefault="006665B8" w:rsidP="00B608B1">
      <w:pPr>
        <w:pStyle w:val="BodyText"/>
        <w:ind w:right="109"/>
        <w:jc w:val="both"/>
        <w:rPr>
          <w:rFonts w:ascii="Book Antiqua" w:hAnsi="Book Antiqua" w:cstheme="minorHAnsi"/>
        </w:rPr>
      </w:pPr>
    </w:p>
    <w:p w14:paraId="342D44C5" w14:textId="6506D494" w:rsidR="007004ED" w:rsidRPr="00725755" w:rsidRDefault="00131C1A" w:rsidP="00B608B1">
      <w:pPr>
        <w:pStyle w:val="BodyText"/>
        <w:ind w:right="109"/>
        <w:jc w:val="both"/>
        <w:rPr>
          <w:rFonts w:ascii="Book Antiqua" w:hAnsi="Book Antiqua" w:cstheme="minorHAnsi"/>
        </w:rPr>
      </w:pPr>
      <w:r>
        <w:rPr>
          <w:rFonts w:ascii="Book Antiqua" w:hAnsi="Book Antiqua" w:cstheme="minorHAnsi"/>
        </w:rPr>
        <w:t xml:space="preserve">Abakkus </w:t>
      </w:r>
      <w:r w:rsidR="00A96482" w:rsidRPr="00725755">
        <w:rPr>
          <w:rFonts w:ascii="Book Antiqua" w:hAnsi="Book Antiqua" w:cstheme="minorHAnsi"/>
        </w:rPr>
        <w:t>M</w:t>
      </w:r>
      <w:r w:rsidR="00A96482">
        <w:rPr>
          <w:rFonts w:ascii="Book Antiqua" w:hAnsi="Book Antiqua" w:cstheme="minorHAnsi"/>
        </w:rPr>
        <w:t xml:space="preserve">utual </w:t>
      </w:r>
      <w:r w:rsidR="00A96482" w:rsidRPr="00725755">
        <w:rPr>
          <w:rFonts w:ascii="Book Antiqua" w:hAnsi="Book Antiqua" w:cstheme="minorHAnsi"/>
        </w:rPr>
        <w:t>F</w:t>
      </w:r>
      <w:r w:rsidR="00A96482">
        <w:rPr>
          <w:rFonts w:ascii="Book Antiqua" w:hAnsi="Book Antiqua" w:cstheme="minorHAnsi"/>
        </w:rPr>
        <w:t>und</w:t>
      </w:r>
      <w:r w:rsidR="00A96482" w:rsidRPr="00725755">
        <w:rPr>
          <w:rFonts w:ascii="Book Antiqua" w:hAnsi="Book Antiqua" w:cstheme="minorHAnsi"/>
        </w:rPr>
        <w:t xml:space="preserve"> </w:t>
      </w:r>
      <w:r w:rsidR="000C0BC3" w:rsidRPr="00725755">
        <w:rPr>
          <w:rFonts w:ascii="Book Antiqua" w:hAnsi="Book Antiqua" w:cstheme="minorHAnsi"/>
        </w:rPr>
        <w:t xml:space="preserve">shall neither wish to be made an insider in the </w:t>
      </w:r>
      <w:r w:rsidR="00055124">
        <w:rPr>
          <w:rFonts w:ascii="Book Antiqua" w:hAnsi="Book Antiqua" w:cstheme="minorHAnsi"/>
        </w:rPr>
        <w:t>i</w:t>
      </w:r>
      <w:r w:rsidR="000C0BC3" w:rsidRPr="00725755">
        <w:rPr>
          <w:rFonts w:ascii="Book Antiqua" w:hAnsi="Book Antiqua" w:cstheme="minorHAnsi"/>
        </w:rPr>
        <w:t xml:space="preserve">nvestee </w:t>
      </w:r>
      <w:r w:rsidR="00055124">
        <w:rPr>
          <w:rFonts w:ascii="Book Antiqua" w:hAnsi="Book Antiqua" w:cstheme="minorHAnsi"/>
        </w:rPr>
        <w:t>c</w:t>
      </w:r>
      <w:r w:rsidR="000C0BC3" w:rsidRPr="00725755">
        <w:rPr>
          <w:rFonts w:ascii="Book Antiqua" w:hAnsi="Book Antiqua" w:cstheme="minorHAnsi"/>
        </w:rPr>
        <w:t>ompanies nor wish to be given price</w:t>
      </w:r>
      <w:r w:rsidR="000C0BC3" w:rsidRPr="00725755">
        <w:rPr>
          <w:rFonts w:ascii="Book Antiqua" w:hAnsi="Book Antiqua" w:cstheme="minorHAnsi"/>
          <w:spacing w:val="1"/>
        </w:rPr>
        <w:t xml:space="preserve"> </w:t>
      </w:r>
      <w:r w:rsidR="000C0BC3" w:rsidRPr="00725755">
        <w:rPr>
          <w:rFonts w:ascii="Book Antiqua" w:hAnsi="Book Antiqua" w:cstheme="minorHAnsi"/>
        </w:rPr>
        <w:t>sensitive or business sensitive information which might have an impact on dealing with the shares of</w:t>
      </w:r>
      <w:r w:rsidR="000C0BC3" w:rsidRPr="00725755">
        <w:rPr>
          <w:rFonts w:ascii="Book Antiqua" w:hAnsi="Book Antiqua" w:cstheme="minorHAnsi"/>
          <w:spacing w:val="1"/>
        </w:rPr>
        <w:t xml:space="preserve"> </w:t>
      </w:r>
      <w:r w:rsidR="000C0BC3" w:rsidRPr="00725755">
        <w:rPr>
          <w:rFonts w:ascii="Book Antiqua" w:hAnsi="Book Antiqua" w:cstheme="minorHAnsi"/>
        </w:rPr>
        <w:t>the</w:t>
      </w:r>
      <w:r w:rsidR="000C0BC3" w:rsidRPr="00725755">
        <w:rPr>
          <w:rFonts w:ascii="Book Antiqua" w:hAnsi="Book Antiqua" w:cstheme="minorHAnsi"/>
          <w:spacing w:val="-1"/>
        </w:rPr>
        <w:t xml:space="preserve"> </w:t>
      </w:r>
      <w:r w:rsidR="00055124">
        <w:rPr>
          <w:rFonts w:ascii="Book Antiqua" w:hAnsi="Book Antiqua" w:cstheme="minorHAnsi"/>
        </w:rPr>
        <w:t>i</w:t>
      </w:r>
      <w:r w:rsidR="000C0BC3" w:rsidRPr="00725755">
        <w:rPr>
          <w:rFonts w:ascii="Book Antiqua" w:hAnsi="Book Antiqua" w:cstheme="minorHAnsi"/>
        </w:rPr>
        <w:t xml:space="preserve">nvestee </w:t>
      </w:r>
      <w:r w:rsidR="00055124">
        <w:rPr>
          <w:rFonts w:ascii="Book Antiqua" w:hAnsi="Book Antiqua" w:cstheme="minorHAnsi"/>
        </w:rPr>
        <w:t>c</w:t>
      </w:r>
      <w:r w:rsidR="000C0BC3" w:rsidRPr="00725755">
        <w:rPr>
          <w:rFonts w:ascii="Book Antiqua" w:hAnsi="Book Antiqua" w:cstheme="minorHAnsi"/>
        </w:rPr>
        <w:t>ompanies.</w:t>
      </w:r>
    </w:p>
    <w:p w14:paraId="2B49AACD" w14:textId="77777777" w:rsidR="00B608B1" w:rsidRDefault="00B608B1" w:rsidP="00B608B1">
      <w:pPr>
        <w:pStyle w:val="BodyText"/>
        <w:ind w:right="109"/>
        <w:jc w:val="both"/>
        <w:rPr>
          <w:rFonts w:ascii="Book Antiqua" w:hAnsi="Book Antiqua" w:cstheme="minorHAnsi"/>
        </w:rPr>
      </w:pPr>
    </w:p>
    <w:p w14:paraId="4EF609C3" w14:textId="6DC14A3B" w:rsidR="000D13F4" w:rsidRPr="00725755" w:rsidRDefault="000D13F4" w:rsidP="00B608B1">
      <w:pPr>
        <w:pStyle w:val="BodyText"/>
        <w:ind w:right="109"/>
        <w:jc w:val="both"/>
        <w:rPr>
          <w:rFonts w:ascii="Book Antiqua" w:hAnsi="Book Antiqua" w:cstheme="minorHAnsi"/>
          <w:b/>
          <w:bCs/>
        </w:rPr>
      </w:pPr>
      <w:r w:rsidRPr="00725755">
        <w:rPr>
          <w:rFonts w:ascii="Book Antiqua" w:hAnsi="Book Antiqua" w:cstheme="minorHAnsi"/>
          <w:b/>
          <w:bCs/>
        </w:rPr>
        <w:t>Manner of Monitoring:</w:t>
      </w:r>
    </w:p>
    <w:p w14:paraId="25EE9E60" w14:textId="77777777" w:rsidR="00B608B1" w:rsidRDefault="00B608B1" w:rsidP="00B608B1">
      <w:pPr>
        <w:pStyle w:val="BodyText"/>
        <w:ind w:right="109"/>
        <w:jc w:val="both"/>
        <w:rPr>
          <w:rFonts w:ascii="Book Antiqua" w:hAnsi="Book Antiqua" w:cstheme="minorHAnsi"/>
        </w:rPr>
      </w:pPr>
    </w:p>
    <w:p w14:paraId="151A4633" w14:textId="442A4D91" w:rsidR="00325DBC" w:rsidRPr="00725755" w:rsidRDefault="00325DBC" w:rsidP="00B608B1">
      <w:pPr>
        <w:pStyle w:val="BodyText"/>
        <w:ind w:right="109"/>
        <w:jc w:val="both"/>
        <w:rPr>
          <w:rFonts w:ascii="Book Antiqua" w:hAnsi="Book Antiqua" w:cstheme="minorHAnsi"/>
        </w:rPr>
      </w:pPr>
      <w:r w:rsidRPr="00725755">
        <w:rPr>
          <w:rFonts w:ascii="Book Antiqua" w:hAnsi="Book Antiqua" w:cstheme="minorHAnsi"/>
        </w:rPr>
        <w:t xml:space="preserve">Research team shall strictly adhere </w:t>
      </w:r>
      <w:r w:rsidR="00055124">
        <w:rPr>
          <w:rFonts w:ascii="Book Antiqua" w:hAnsi="Book Antiqua" w:cstheme="minorHAnsi"/>
        </w:rPr>
        <w:t xml:space="preserve">to </w:t>
      </w:r>
      <w:r w:rsidRPr="00725755">
        <w:rPr>
          <w:rFonts w:ascii="Book Antiqua" w:hAnsi="Book Antiqua" w:cstheme="minorHAnsi"/>
        </w:rPr>
        <w:t>regulations and internal policies on prohibition of insider trading while seeking information from investee companies (and any other source) for the purpose of monitoring.</w:t>
      </w:r>
    </w:p>
    <w:p w14:paraId="29032874" w14:textId="77777777" w:rsidR="00B608B1" w:rsidRDefault="00B608B1" w:rsidP="00B608B1">
      <w:pPr>
        <w:pStyle w:val="BodyText"/>
        <w:ind w:right="109"/>
        <w:jc w:val="both"/>
        <w:rPr>
          <w:rFonts w:ascii="Book Antiqua" w:hAnsi="Book Antiqua" w:cstheme="minorHAnsi"/>
        </w:rPr>
      </w:pPr>
    </w:p>
    <w:p w14:paraId="60DC0D27" w14:textId="72F480EE" w:rsidR="000D13F4" w:rsidRPr="00725755" w:rsidRDefault="000D13F4" w:rsidP="00B608B1">
      <w:pPr>
        <w:pStyle w:val="BodyText"/>
        <w:ind w:right="109"/>
        <w:jc w:val="both"/>
        <w:rPr>
          <w:rFonts w:ascii="Book Antiqua" w:hAnsi="Book Antiqua" w:cstheme="minorHAnsi"/>
        </w:rPr>
      </w:pPr>
      <w:r w:rsidRPr="00725755">
        <w:rPr>
          <w:rFonts w:ascii="Book Antiqua" w:hAnsi="Book Antiqua" w:cstheme="minorHAnsi"/>
        </w:rPr>
        <w:t xml:space="preserve">Research </w:t>
      </w:r>
      <w:proofErr w:type="gramStart"/>
      <w:r w:rsidRPr="00725755">
        <w:rPr>
          <w:rFonts w:ascii="Book Antiqua" w:hAnsi="Book Antiqua" w:cstheme="minorHAnsi"/>
        </w:rPr>
        <w:t>team</w:t>
      </w:r>
      <w:proofErr w:type="gramEnd"/>
      <w:r w:rsidRPr="00725755">
        <w:rPr>
          <w:rFonts w:ascii="Book Antiqua" w:hAnsi="Book Antiqua" w:cstheme="minorHAnsi"/>
        </w:rPr>
        <w:t xml:space="preserve"> may use publicly available information, sell side research and industry information and wherever possible shall engage with the investee </w:t>
      </w:r>
      <w:proofErr w:type="gramStart"/>
      <w:r w:rsidRPr="00725755">
        <w:rPr>
          <w:rFonts w:ascii="Book Antiqua" w:hAnsi="Book Antiqua" w:cstheme="minorHAnsi"/>
        </w:rPr>
        <w:t>companies’</w:t>
      </w:r>
      <w:proofErr w:type="gramEnd"/>
      <w:r w:rsidRPr="00725755">
        <w:rPr>
          <w:rFonts w:ascii="Book Antiqua" w:hAnsi="Book Antiqua" w:cstheme="minorHAnsi"/>
        </w:rPr>
        <w:t xml:space="preserve"> through investor analyst calls or analyst meet at least </w:t>
      </w:r>
      <w:proofErr w:type="gramStart"/>
      <w:r w:rsidRPr="00725755">
        <w:rPr>
          <w:rFonts w:ascii="Book Antiqua" w:hAnsi="Book Antiqua" w:cstheme="minorHAnsi"/>
        </w:rPr>
        <w:t>once in</w:t>
      </w:r>
      <w:proofErr w:type="gramEnd"/>
      <w:r w:rsidRPr="00725755">
        <w:rPr>
          <w:rFonts w:ascii="Book Antiqua" w:hAnsi="Book Antiqua" w:cstheme="minorHAnsi"/>
        </w:rPr>
        <w:t xml:space="preserve"> a year, to monitor the investee companies.</w:t>
      </w:r>
    </w:p>
    <w:p w14:paraId="7A779FF1" w14:textId="77777777" w:rsidR="00B608B1" w:rsidRDefault="00B608B1" w:rsidP="00B608B1">
      <w:pPr>
        <w:pStyle w:val="BodyText"/>
        <w:ind w:right="109"/>
        <w:jc w:val="both"/>
        <w:rPr>
          <w:rFonts w:ascii="Book Antiqua" w:hAnsi="Book Antiqua" w:cstheme="minorHAnsi"/>
        </w:rPr>
      </w:pPr>
    </w:p>
    <w:p w14:paraId="6124C4B4" w14:textId="77777777" w:rsidR="006665B8" w:rsidRDefault="006665B8" w:rsidP="00B608B1">
      <w:pPr>
        <w:pStyle w:val="BodyText"/>
        <w:ind w:right="109"/>
        <w:jc w:val="both"/>
        <w:rPr>
          <w:rFonts w:ascii="Book Antiqua" w:hAnsi="Book Antiqua" w:cstheme="minorHAnsi"/>
        </w:rPr>
      </w:pPr>
    </w:p>
    <w:p w14:paraId="0903CD83" w14:textId="77777777" w:rsidR="006665B8" w:rsidRDefault="006665B8" w:rsidP="00B608B1">
      <w:pPr>
        <w:pStyle w:val="BodyText"/>
        <w:ind w:right="109"/>
        <w:jc w:val="both"/>
        <w:rPr>
          <w:rFonts w:ascii="Book Antiqua" w:hAnsi="Book Antiqua" w:cstheme="minorHAnsi"/>
        </w:rPr>
      </w:pPr>
    </w:p>
    <w:p w14:paraId="1AAF7219" w14:textId="77777777" w:rsidR="006665B8" w:rsidRDefault="006665B8" w:rsidP="00B608B1">
      <w:pPr>
        <w:pStyle w:val="BodyText"/>
        <w:ind w:right="109"/>
        <w:jc w:val="both"/>
        <w:rPr>
          <w:rFonts w:ascii="Book Antiqua" w:hAnsi="Book Antiqua" w:cstheme="minorHAnsi"/>
        </w:rPr>
      </w:pPr>
    </w:p>
    <w:p w14:paraId="65999291" w14:textId="5487D808" w:rsidR="00E02FD7" w:rsidRPr="00725755" w:rsidRDefault="007F7988" w:rsidP="00B608B1">
      <w:pPr>
        <w:pStyle w:val="BodyText"/>
        <w:ind w:right="109"/>
        <w:jc w:val="both"/>
        <w:rPr>
          <w:rFonts w:ascii="Book Antiqua" w:hAnsi="Book Antiqua" w:cstheme="minorHAnsi"/>
        </w:rPr>
      </w:pPr>
      <w:r w:rsidRPr="00725755">
        <w:rPr>
          <w:rFonts w:ascii="Book Antiqua" w:hAnsi="Book Antiqua" w:cstheme="minorHAnsi"/>
        </w:rPr>
        <w:lastRenderedPageBreak/>
        <w:t>H</w:t>
      </w:r>
      <w:r w:rsidR="00E02FD7" w:rsidRPr="00725755">
        <w:rPr>
          <w:rFonts w:ascii="Book Antiqua" w:hAnsi="Book Antiqua" w:cstheme="minorHAnsi"/>
        </w:rPr>
        <w:t xml:space="preserve">ead of research will be responsible for </w:t>
      </w:r>
      <w:proofErr w:type="gramStart"/>
      <w:r w:rsidR="00E02FD7" w:rsidRPr="00725755">
        <w:rPr>
          <w:rFonts w:ascii="Book Antiqua" w:hAnsi="Book Antiqua" w:cstheme="minorHAnsi"/>
        </w:rPr>
        <w:t>monitoring of</w:t>
      </w:r>
      <w:proofErr w:type="gramEnd"/>
      <w:r w:rsidR="00E02FD7" w:rsidRPr="00725755">
        <w:rPr>
          <w:rFonts w:ascii="Book Antiqua" w:hAnsi="Book Antiqua" w:cstheme="minorHAnsi"/>
        </w:rPr>
        <w:t xml:space="preserve"> the investee company’s business strategy, performance, risk, capital structure, leadership effectiveness and succession planning, remuneration, corporate governance performance, cultural, social and environmental matters, on a best effort basis</w:t>
      </w:r>
      <w:r w:rsidR="00A72764" w:rsidRPr="00725755">
        <w:rPr>
          <w:rFonts w:ascii="Book Antiqua" w:hAnsi="Book Antiqua" w:cstheme="minorHAnsi"/>
        </w:rPr>
        <w:t>.</w:t>
      </w:r>
    </w:p>
    <w:p w14:paraId="66085477" w14:textId="77777777" w:rsidR="00B608B1" w:rsidRDefault="00B608B1" w:rsidP="00B608B1">
      <w:pPr>
        <w:pStyle w:val="Heading1"/>
        <w:ind w:left="0"/>
        <w:jc w:val="both"/>
        <w:rPr>
          <w:rFonts w:ascii="Book Antiqua" w:hAnsi="Book Antiqua" w:cstheme="minorHAnsi"/>
          <w:u w:val="thick"/>
        </w:rPr>
      </w:pPr>
      <w:bookmarkStart w:id="6" w:name="_Toc130987257"/>
    </w:p>
    <w:p w14:paraId="619B96FD" w14:textId="24DDA4CF" w:rsidR="007004ED" w:rsidRPr="00725755" w:rsidRDefault="000C0BC3" w:rsidP="00B608B1">
      <w:pPr>
        <w:pStyle w:val="Heading1"/>
        <w:ind w:left="0"/>
        <w:jc w:val="both"/>
        <w:rPr>
          <w:rFonts w:ascii="Book Antiqua" w:hAnsi="Book Antiqua" w:cstheme="minorHAnsi"/>
          <w:b w:val="0"/>
        </w:rPr>
      </w:pPr>
      <w:r w:rsidRPr="00725755">
        <w:rPr>
          <w:rFonts w:ascii="Book Antiqua" w:hAnsi="Book Antiqua" w:cstheme="minorHAnsi"/>
          <w:u w:val="thick"/>
        </w:rPr>
        <w:t>Principle</w:t>
      </w:r>
      <w:r w:rsidRPr="00725755">
        <w:rPr>
          <w:rFonts w:ascii="Book Antiqua" w:hAnsi="Book Antiqua" w:cstheme="minorHAnsi"/>
          <w:spacing w:val="-2"/>
          <w:u w:val="thick"/>
        </w:rPr>
        <w:t xml:space="preserve"> </w:t>
      </w:r>
      <w:r w:rsidRPr="00725755">
        <w:rPr>
          <w:rFonts w:ascii="Book Antiqua" w:hAnsi="Book Antiqua" w:cstheme="minorHAnsi"/>
          <w:u w:val="thick"/>
        </w:rPr>
        <w:t>4</w:t>
      </w:r>
      <w:r w:rsidRPr="00725755">
        <w:rPr>
          <w:rFonts w:ascii="Book Antiqua" w:hAnsi="Book Antiqua" w:cstheme="minorHAnsi"/>
          <w:spacing w:val="-2"/>
          <w:u w:val="thick"/>
        </w:rPr>
        <w:t xml:space="preserve"> </w:t>
      </w:r>
      <w:r w:rsidRPr="00725755">
        <w:rPr>
          <w:rFonts w:ascii="Book Antiqua" w:hAnsi="Book Antiqua" w:cstheme="minorHAnsi"/>
          <w:u w:val="thick"/>
        </w:rPr>
        <w:t>-</w:t>
      </w:r>
      <w:r w:rsidRPr="00725755">
        <w:rPr>
          <w:rFonts w:ascii="Book Antiqua" w:hAnsi="Book Antiqua" w:cstheme="minorHAnsi"/>
          <w:spacing w:val="-1"/>
          <w:u w:val="thick"/>
        </w:rPr>
        <w:t xml:space="preserve"> </w:t>
      </w:r>
      <w:r w:rsidR="009B1F42" w:rsidRPr="00725755">
        <w:rPr>
          <w:rFonts w:ascii="Book Antiqua" w:hAnsi="Book Antiqua" w:cstheme="minorHAnsi"/>
        </w:rPr>
        <w:t>Institutional investors should have clear policy on intervention in their investee companies. Institutional investors should also have a clear policy for collaboration with other institutional investors where required, to preserve the interest of the ultimate investors, which should be disclosed.</w:t>
      </w:r>
      <w:bookmarkEnd w:id="6"/>
    </w:p>
    <w:p w14:paraId="28FC44BF" w14:textId="77777777" w:rsidR="007004ED" w:rsidRDefault="007004ED" w:rsidP="00725755">
      <w:pPr>
        <w:pStyle w:val="BodyText"/>
        <w:spacing w:before="5"/>
        <w:jc w:val="both"/>
        <w:rPr>
          <w:rFonts w:ascii="Book Antiqua" w:hAnsi="Book Antiqua" w:cstheme="minorHAnsi"/>
          <w:b/>
        </w:rPr>
      </w:pPr>
    </w:p>
    <w:p w14:paraId="406C847E" w14:textId="77777777" w:rsidR="00B608B1" w:rsidRDefault="00614854" w:rsidP="00B608B1">
      <w:pPr>
        <w:pStyle w:val="BodyText"/>
        <w:spacing w:before="5"/>
        <w:jc w:val="both"/>
        <w:rPr>
          <w:rFonts w:ascii="Book Antiqua" w:hAnsi="Book Antiqua" w:cstheme="minorHAnsi"/>
          <w:b/>
          <w:u w:val="single"/>
        </w:rPr>
      </w:pPr>
      <w:r w:rsidRPr="006B1C25">
        <w:rPr>
          <w:rFonts w:ascii="Book Antiqua" w:hAnsi="Book Antiqua" w:cstheme="minorHAnsi"/>
          <w:b/>
          <w:u w:val="single"/>
        </w:rPr>
        <w:t>Active Intervention in the Investee Company</w:t>
      </w:r>
    </w:p>
    <w:p w14:paraId="57CD65F6" w14:textId="77777777" w:rsidR="00B608B1" w:rsidRDefault="00B608B1" w:rsidP="00B608B1">
      <w:pPr>
        <w:pStyle w:val="BodyText"/>
        <w:spacing w:before="5"/>
        <w:jc w:val="both"/>
        <w:rPr>
          <w:rFonts w:ascii="Book Antiqua" w:hAnsi="Book Antiqua" w:cstheme="minorHAnsi"/>
          <w:b/>
          <w:u w:val="single"/>
        </w:rPr>
      </w:pPr>
    </w:p>
    <w:p w14:paraId="6BA50C89" w14:textId="1E23A068" w:rsidR="007004ED" w:rsidRPr="00B608B1" w:rsidRDefault="000C0BC3" w:rsidP="00B608B1">
      <w:pPr>
        <w:pStyle w:val="BodyText"/>
        <w:spacing w:before="5"/>
        <w:jc w:val="both"/>
        <w:rPr>
          <w:rFonts w:ascii="Book Antiqua" w:hAnsi="Book Antiqua" w:cstheme="minorHAnsi"/>
          <w:b/>
          <w:u w:val="single"/>
        </w:rPr>
      </w:pPr>
      <w:r w:rsidRPr="00725755">
        <w:rPr>
          <w:rFonts w:ascii="Book Antiqua" w:hAnsi="Book Antiqua" w:cstheme="minorHAnsi"/>
        </w:rPr>
        <w:t xml:space="preserve">As has already been covered under Principle 3, the AMC shall not wish to be made an insider in the </w:t>
      </w:r>
      <w:r w:rsidR="00491ECD">
        <w:rPr>
          <w:rFonts w:ascii="Book Antiqua" w:hAnsi="Book Antiqua" w:cstheme="minorHAnsi"/>
        </w:rPr>
        <w:t>i</w:t>
      </w:r>
      <w:r w:rsidRPr="00725755">
        <w:rPr>
          <w:rFonts w:ascii="Book Antiqua" w:hAnsi="Book Antiqua" w:cstheme="minorHAnsi"/>
        </w:rPr>
        <w:t xml:space="preserve">nvestee </w:t>
      </w:r>
      <w:r w:rsidR="00491ECD">
        <w:rPr>
          <w:rFonts w:ascii="Book Antiqua" w:hAnsi="Book Antiqua" w:cstheme="minorHAnsi"/>
        </w:rPr>
        <w:t>c</w:t>
      </w:r>
      <w:r w:rsidRPr="00725755">
        <w:rPr>
          <w:rFonts w:ascii="Book Antiqua" w:hAnsi="Book Antiqua" w:cstheme="minorHAnsi"/>
        </w:rPr>
        <w:t xml:space="preserve">ompanies and hence will not be actively involved with the companies. The oversight by the AMC on the </w:t>
      </w:r>
      <w:r w:rsidR="00491ECD">
        <w:rPr>
          <w:rFonts w:ascii="Book Antiqua" w:hAnsi="Book Antiqua" w:cstheme="minorHAnsi"/>
        </w:rPr>
        <w:t>i</w:t>
      </w:r>
      <w:r w:rsidRPr="00725755">
        <w:rPr>
          <w:rFonts w:ascii="Book Antiqua" w:hAnsi="Book Antiqua" w:cstheme="minorHAnsi"/>
        </w:rPr>
        <w:t xml:space="preserve">nvestee </w:t>
      </w:r>
      <w:r w:rsidR="00491ECD">
        <w:rPr>
          <w:rFonts w:ascii="Book Antiqua" w:hAnsi="Book Antiqua" w:cstheme="minorHAnsi"/>
        </w:rPr>
        <w:t>c</w:t>
      </w:r>
      <w:r w:rsidRPr="00725755">
        <w:rPr>
          <w:rFonts w:ascii="Book Antiqua" w:hAnsi="Book Antiqua" w:cstheme="minorHAnsi"/>
        </w:rPr>
        <w:t xml:space="preserve">ompanies would be mainly </w:t>
      </w:r>
      <w:proofErr w:type="gramStart"/>
      <w:r w:rsidRPr="00725755">
        <w:rPr>
          <w:rFonts w:ascii="Book Antiqua" w:hAnsi="Book Antiqua" w:cstheme="minorHAnsi"/>
        </w:rPr>
        <w:t>for ensuring</w:t>
      </w:r>
      <w:proofErr w:type="gramEnd"/>
      <w:r w:rsidRPr="00725755">
        <w:rPr>
          <w:rFonts w:ascii="Book Antiqua" w:hAnsi="Book Antiqua" w:cstheme="minorHAnsi"/>
        </w:rPr>
        <w:t xml:space="preserve"> that the investment made by</w:t>
      </w:r>
      <w:r w:rsidR="00294018" w:rsidRPr="00725755">
        <w:rPr>
          <w:rFonts w:ascii="Book Antiqua" w:hAnsi="Book Antiqua" w:cstheme="minorHAnsi"/>
        </w:rPr>
        <w:t xml:space="preserve"> </w:t>
      </w:r>
      <w:r w:rsidRPr="00725755">
        <w:rPr>
          <w:rFonts w:ascii="Book Antiqua" w:hAnsi="Book Antiqua" w:cstheme="minorHAnsi"/>
        </w:rPr>
        <w:t>it</w:t>
      </w:r>
      <w:r w:rsidRPr="00725755">
        <w:rPr>
          <w:rFonts w:ascii="Book Antiqua" w:hAnsi="Book Antiqua" w:cstheme="minorHAnsi"/>
          <w:spacing w:val="-4"/>
        </w:rPr>
        <w:t xml:space="preserve"> </w:t>
      </w:r>
      <w:r w:rsidRPr="00725755">
        <w:rPr>
          <w:rFonts w:ascii="Book Antiqua" w:hAnsi="Book Antiqua" w:cstheme="minorHAnsi"/>
        </w:rPr>
        <w:t>in</w:t>
      </w:r>
      <w:r w:rsidRPr="00725755">
        <w:rPr>
          <w:rFonts w:ascii="Book Antiqua" w:hAnsi="Book Antiqua" w:cstheme="minorHAnsi"/>
          <w:spacing w:val="-6"/>
        </w:rPr>
        <w:t xml:space="preserve"> </w:t>
      </w:r>
      <w:proofErr w:type="gramStart"/>
      <w:r w:rsidRPr="00725755">
        <w:rPr>
          <w:rFonts w:ascii="Book Antiqua" w:hAnsi="Book Antiqua" w:cstheme="minorHAnsi"/>
        </w:rPr>
        <w:t>the</w:t>
      </w:r>
      <w:r w:rsidRPr="00725755">
        <w:rPr>
          <w:rFonts w:ascii="Book Antiqua" w:hAnsi="Book Antiqua" w:cstheme="minorHAnsi"/>
          <w:spacing w:val="-4"/>
        </w:rPr>
        <w:t xml:space="preserve"> </w:t>
      </w:r>
      <w:r w:rsidRPr="00725755">
        <w:rPr>
          <w:rFonts w:ascii="Book Antiqua" w:hAnsi="Book Antiqua" w:cstheme="minorHAnsi"/>
        </w:rPr>
        <w:t>companies</w:t>
      </w:r>
      <w:proofErr w:type="gramEnd"/>
      <w:r w:rsidRPr="00725755">
        <w:rPr>
          <w:rFonts w:ascii="Book Antiqua" w:hAnsi="Book Antiqua" w:cstheme="minorHAnsi"/>
          <w:spacing w:val="-5"/>
        </w:rPr>
        <w:t xml:space="preserve"> </w:t>
      </w:r>
      <w:r w:rsidRPr="00725755">
        <w:rPr>
          <w:rFonts w:ascii="Book Antiqua" w:hAnsi="Book Antiqua" w:cstheme="minorHAnsi"/>
        </w:rPr>
        <w:t>on</w:t>
      </w:r>
      <w:r w:rsidRPr="00725755">
        <w:rPr>
          <w:rFonts w:ascii="Book Antiqua" w:hAnsi="Book Antiqua" w:cstheme="minorHAnsi"/>
          <w:spacing w:val="-7"/>
        </w:rPr>
        <w:t xml:space="preserve"> </w:t>
      </w:r>
      <w:r w:rsidRPr="00725755">
        <w:rPr>
          <w:rFonts w:ascii="Book Antiqua" w:hAnsi="Book Antiqua" w:cstheme="minorHAnsi"/>
        </w:rPr>
        <w:t>behalf</w:t>
      </w:r>
      <w:r w:rsidRPr="00725755">
        <w:rPr>
          <w:rFonts w:ascii="Book Antiqua" w:hAnsi="Book Antiqua" w:cstheme="minorHAnsi"/>
          <w:spacing w:val="-6"/>
        </w:rPr>
        <w:t xml:space="preserve"> </w:t>
      </w:r>
      <w:r w:rsidRPr="00725755">
        <w:rPr>
          <w:rFonts w:ascii="Book Antiqua" w:hAnsi="Book Antiqua" w:cstheme="minorHAnsi"/>
        </w:rPr>
        <w:t>of</w:t>
      </w:r>
      <w:r w:rsidRPr="00725755">
        <w:rPr>
          <w:rFonts w:ascii="Book Antiqua" w:hAnsi="Book Antiqua" w:cstheme="minorHAnsi"/>
          <w:spacing w:val="-7"/>
        </w:rPr>
        <w:t xml:space="preserve"> </w:t>
      </w: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unitholders</w:t>
      </w:r>
      <w:r w:rsidRPr="00725755">
        <w:rPr>
          <w:rFonts w:ascii="Book Antiqua" w:hAnsi="Book Antiqua" w:cstheme="minorHAnsi"/>
          <w:spacing w:val="-6"/>
        </w:rPr>
        <w:t xml:space="preserve"> </w:t>
      </w:r>
      <w:r w:rsidRPr="00725755">
        <w:rPr>
          <w:rFonts w:ascii="Book Antiqua" w:hAnsi="Book Antiqua" w:cstheme="minorHAnsi"/>
        </w:rPr>
        <w:t>is</w:t>
      </w:r>
      <w:r w:rsidRPr="00725755">
        <w:rPr>
          <w:rFonts w:ascii="Book Antiqua" w:hAnsi="Book Antiqua" w:cstheme="minorHAnsi"/>
          <w:spacing w:val="-5"/>
        </w:rPr>
        <w:t xml:space="preserve"> </w:t>
      </w:r>
      <w:r w:rsidRPr="00725755">
        <w:rPr>
          <w:rFonts w:ascii="Book Antiqua" w:hAnsi="Book Antiqua" w:cstheme="minorHAnsi"/>
        </w:rPr>
        <w:t>enhanced</w:t>
      </w:r>
      <w:r w:rsidRPr="00725755">
        <w:rPr>
          <w:rFonts w:ascii="Book Antiqua" w:hAnsi="Book Antiqua" w:cstheme="minorHAnsi"/>
          <w:spacing w:val="-5"/>
        </w:rPr>
        <w:t xml:space="preserve"> </w:t>
      </w:r>
      <w:r w:rsidRPr="00725755">
        <w:rPr>
          <w:rFonts w:ascii="Book Antiqua" w:hAnsi="Book Antiqua" w:cstheme="minorHAnsi"/>
        </w:rPr>
        <w:t>and</w:t>
      </w:r>
      <w:r w:rsidRPr="00725755">
        <w:rPr>
          <w:rFonts w:ascii="Book Antiqua" w:hAnsi="Book Antiqua" w:cstheme="minorHAnsi"/>
          <w:spacing w:val="-6"/>
        </w:rPr>
        <w:t xml:space="preserve"> </w:t>
      </w:r>
      <w:r w:rsidRPr="00725755">
        <w:rPr>
          <w:rFonts w:ascii="Book Antiqua" w:hAnsi="Book Antiqua" w:cstheme="minorHAnsi"/>
        </w:rPr>
        <w:t>protected,</w:t>
      </w:r>
      <w:r w:rsidRPr="00725755">
        <w:rPr>
          <w:rFonts w:ascii="Book Antiqua" w:hAnsi="Book Antiqua" w:cstheme="minorHAnsi"/>
          <w:spacing w:val="-6"/>
        </w:rPr>
        <w:t xml:space="preserve"> </w:t>
      </w:r>
      <w:r w:rsidRPr="00725755">
        <w:rPr>
          <w:rFonts w:ascii="Book Antiqua" w:hAnsi="Book Antiqua" w:cstheme="minorHAnsi"/>
        </w:rPr>
        <w:t>thereby</w:t>
      </w:r>
      <w:r w:rsidRPr="00725755">
        <w:rPr>
          <w:rFonts w:ascii="Book Antiqua" w:hAnsi="Book Antiqua" w:cstheme="minorHAnsi"/>
          <w:spacing w:val="-10"/>
        </w:rPr>
        <w:t xml:space="preserve"> </w:t>
      </w:r>
      <w:r w:rsidRPr="00725755">
        <w:rPr>
          <w:rFonts w:ascii="Book Antiqua" w:hAnsi="Book Antiqua" w:cstheme="minorHAnsi"/>
        </w:rPr>
        <w:t>increasing</w:t>
      </w:r>
      <w:r w:rsidRPr="00725755">
        <w:rPr>
          <w:rFonts w:ascii="Book Antiqua" w:hAnsi="Book Antiqua" w:cstheme="minorHAnsi"/>
          <w:spacing w:val="-6"/>
        </w:rPr>
        <w:t xml:space="preserve"> </w:t>
      </w:r>
      <w:r w:rsidRPr="00725755">
        <w:rPr>
          <w:rFonts w:ascii="Book Antiqua" w:hAnsi="Book Antiqua" w:cstheme="minorHAnsi"/>
        </w:rPr>
        <w:t>their</w:t>
      </w:r>
      <w:r w:rsidR="00277D8B">
        <w:rPr>
          <w:rFonts w:ascii="Book Antiqua" w:hAnsi="Book Antiqua" w:cstheme="minorHAnsi"/>
        </w:rPr>
        <w:t xml:space="preserve"> </w:t>
      </w:r>
      <w:r w:rsidRPr="00725755">
        <w:rPr>
          <w:rFonts w:ascii="Book Antiqua" w:hAnsi="Book Antiqua" w:cstheme="minorHAnsi"/>
          <w:spacing w:val="-55"/>
        </w:rPr>
        <w:t xml:space="preserve"> </w:t>
      </w:r>
      <w:r w:rsidR="006D5FB4">
        <w:rPr>
          <w:rFonts w:ascii="Book Antiqua" w:hAnsi="Book Antiqua" w:cstheme="minorHAnsi"/>
          <w:spacing w:val="-55"/>
        </w:rPr>
        <w:t xml:space="preserve"> </w:t>
      </w:r>
      <w:r w:rsidRPr="00725755">
        <w:rPr>
          <w:rFonts w:ascii="Book Antiqua" w:hAnsi="Book Antiqua" w:cstheme="minorHAnsi"/>
        </w:rPr>
        <w:t>wealth</w:t>
      </w:r>
      <w:r w:rsidRPr="00725755">
        <w:rPr>
          <w:rFonts w:ascii="Book Antiqua" w:hAnsi="Book Antiqua" w:cstheme="minorHAnsi"/>
          <w:spacing w:val="-1"/>
        </w:rPr>
        <w:t xml:space="preserve"> </w:t>
      </w:r>
      <w:r w:rsidRPr="00725755">
        <w:rPr>
          <w:rFonts w:ascii="Book Antiqua" w:hAnsi="Book Antiqua" w:cstheme="minorHAnsi"/>
        </w:rPr>
        <w:t>and</w:t>
      </w:r>
      <w:r w:rsidRPr="00725755">
        <w:rPr>
          <w:rFonts w:ascii="Book Antiqua" w:hAnsi="Book Antiqua" w:cstheme="minorHAnsi"/>
          <w:spacing w:val="-3"/>
        </w:rPr>
        <w:t xml:space="preserve"> </w:t>
      </w:r>
      <w:r w:rsidRPr="00725755">
        <w:rPr>
          <w:rFonts w:ascii="Book Antiqua" w:hAnsi="Book Antiqua" w:cstheme="minorHAnsi"/>
        </w:rPr>
        <w:t>in</w:t>
      </w:r>
      <w:r w:rsidRPr="00725755">
        <w:rPr>
          <w:rFonts w:ascii="Book Antiqua" w:hAnsi="Book Antiqua" w:cstheme="minorHAnsi"/>
          <w:spacing w:val="-1"/>
        </w:rPr>
        <w:t xml:space="preserve"> </w:t>
      </w:r>
      <w:r w:rsidRPr="00725755">
        <w:rPr>
          <w:rFonts w:ascii="Book Antiqua" w:hAnsi="Book Antiqua" w:cstheme="minorHAnsi"/>
        </w:rPr>
        <w:t>matters</w:t>
      </w:r>
      <w:r w:rsidRPr="00725755">
        <w:rPr>
          <w:rFonts w:ascii="Book Antiqua" w:hAnsi="Book Antiqua" w:cstheme="minorHAnsi"/>
          <w:spacing w:val="-1"/>
        </w:rPr>
        <w:t xml:space="preserve"> </w:t>
      </w:r>
      <w:r w:rsidRPr="00725755">
        <w:rPr>
          <w:rFonts w:ascii="Book Antiqua" w:hAnsi="Book Antiqua" w:cstheme="minorHAnsi"/>
        </w:rPr>
        <w:t>where conflict of</w:t>
      </w:r>
      <w:r w:rsidRPr="00725755">
        <w:rPr>
          <w:rFonts w:ascii="Book Antiqua" w:hAnsi="Book Antiqua" w:cstheme="minorHAnsi"/>
          <w:spacing w:val="-3"/>
        </w:rPr>
        <w:t xml:space="preserve"> </w:t>
      </w:r>
      <w:r w:rsidRPr="00725755">
        <w:rPr>
          <w:rFonts w:ascii="Book Antiqua" w:hAnsi="Book Antiqua" w:cstheme="minorHAnsi"/>
        </w:rPr>
        <w:t>interest</w:t>
      </w:r>
      <w:r w:rsidRPr="00725755">
        <w:rPr>
          <w:rFonts w:ascii="Book Antiqua" w:hAnsi="Book Antiqua" w:cstheme="minorHAnsi"/>
          <w:spacing w:val="-1"/>
        </w:rPr>
        <w:t xml:space="preserve"> </w:t>
      </w:r>
      <w:r w:rsidRPr="00725755">
        <w:rPr>
          <w:rFonts w:ascii="Book Antiqua" w:hAnsi="Book Antiqua" w:cstheme="minorHAnsi"/>
        </w:rPr>
        <w:t>needs</w:t>
      </w:r>
      <w:r w:rsidRPr="00725755">
        <w:rPr>
          <w:rFonts w:ascii="Book Antiqua" w:hAnsi="Book Antiqua" w:cstheme="minorHAnsi"/>
          <w:spacing w:val="-1"/>
        </w:rPr>
        <w:t xml:space="preserve"> </w:t>
      </w:r>
      <w:r w:rsidRPr="00725755">
        <w:rPr>
          <w:rFonts w:ascii="Book Antiqua" w:hAnsi="Book Antiqua" w:cstheme="minorHAnsi"/>
        </w:rPr>
        <w:t>to</w:t>
      </w:r>
      <w:r w:rsidRPr="00725755">
        <w:rPr>
          <w:rFonts w:ascii="Book Antiqua" w:hAnsi="Book Antiqua" w:cstheme="minorHAnsi"/>
          <w:spacing w:val="-1"/>
        </w:rPr>
        <w:t xml:space="preserve"> </w:t>
      </w:r>
      <w:r w:rsidRPr="00725755">
        <w:rPr>
          <w:rFonts w:ascii="Book Antiqua" w:hAnsi="Book Antiqua" w:cstheme="minorHAnsi"/>
        </w:rPr>
        <w:t>be</w:t>
      </w:r>
      <w:r w:rsidRPr="00725755">
        <w:rPr>
          <w:rFonts w:ascii="Book Antiqua" w:hAnsi="Book Antiqua" w:cstheme="minorHAnsi"/>
          <w:spacing w:val="1"/>
        </w:rPr>
        <w:t xml:space="preserve"> </w:t>
      </w:r>
      <w:r w:rsidRPr="00725755">
        <w:rPr>
          <w:rFonts w:ascii="Book Antiqua" w:hAnsi="Book Antiqua" w:cstheme="minorHAnsi"/>
        </w:rPr>
        <w:t>resolved.</w:t>
      </w:r>
    </w:p>
    <w:p w14:paraId="49FEA737" w14:textId="77777777" w:rsidR="00B608B1" w:rsidRDefault="00B608B1" w:rsidP="00B608B1">
      <w:pPr>
        <w:ind w:right="109"/>
        <w:jc w:val="both"/>
        <w:rPr>
          <w:rFonts w:ascii="Book Antiqua" w:hAnsi="Book Antiqua" w:cstheme="minorHAnsi"/>
        </w:rPr>
      </w:pPr>
    </w:p>
    <w:p w14:paraId="3DEEB1E7" w14:textId="7E8D8523" w:rsidR="007004ED" w:rsidRPr="00725755" w:rsidRDefault="000C0BC3" w:rsidP="00B608B1">
      <w:pPr>
        <w:ind w:right="109"/>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9"/>
        </w:rPr>
        <w:t xml:space="preserve"> </w:t>
      </w:r>
      <w:r w:rsidRPr="00725755">
        <w:rPr>
          <w:rFonts w:ascii="Book Antiqua" w:hAnsi="Book Antiqua" w:cstheme="minorHAnsi"/>
        </w:rPr>
        <w:t>AMC</w:t>
      </w:r>
      <w:r w:rsidRPr="00725755">
        <w:rPr>
          <w:rFonts w:ascii="Book Antiqua" w:hAnsi="Book Antiqua" w:cstheme="minorHAnsi"/>
          <w:spacing w:val="-7"/>
        </w:rPr>
        <w:t xml:space="preserve"> </w:t>
      </w:r>
      <w:r w:rsidRPr="00725755">
        <w:rPr>
          <w:rFonts w:ascii="Book Antiqua" w:hAnsi="Book Antiqua" w:cstheme="minorHAnsi"/>
        </w:rPr>
        <w:t>may</w:t>
      </w:r>
      <w:r w:rsidRPr="00725755">
        <w:rPr>
          <w:rFonts w:ascii="Book Antiqua" w:hAnsi="Book Antiqua" w:cstheme="minorHAnsi"/>
          <w:spacing w:val="-9"/>
        </w:rPr>
        <w:t xml:space="preserve"> </w:t>
      </w:r>
      <w:r w:rsidRPr="00725755">
        <w:rPr>
          <w:rFonts w:ascii="Book Antiqua" w:hAnsi="Book Antiqua" w:cstheme="minorHAnsi"/>
        </w:rPr>
        <w:t>intervene</w:t>
      </w:r>
      <w:r w:rsidRPr="00725755">
        <w:rPr>
          <w:rFonts w:ascii="Book Antiqua" w:hAnsi="Book Antiqua" w:cstheme="minorHAnsi"/>
          <w:spacing w:val="-8"/>
        </w:rPr>
        <w:t xml:space="preserve"> </w:t>
      </w:r>
      <w:r w:rsidRPr="00725755">
        <w:rPr>
          <w:rFonts w:ascii="Book Antiqua" w:hAnsi="Book Antiqua" w:cstheme="minorHAnsi"/>
        </w:rPr>
        <w:t>on</w:t>
      </w:r>
      <w:r w:rsidRPr="00725755">
        <w:rPr>
          <w:rFonts w:ascii="Book Antiqua" w:hAnsi="Book Antiqua" w:cstheme="minorHAnsi"/>
          <w:spacing w:val="-6"/>
        </w:rPr>
        <w:t xml:space="preserve"> </w:t>
      </w:r>
      <w:r w:rsidRPr="00725755">
        <w:rPr>
          <w:rFonts w:ascii="Book Antiqua" w:hAnsi="Book Antiqua" w:cstheme="minorHAnsi"/>
        </w:rPr>
        <w:t>acts/omissions/concerns</w:t>
      </w:r>
      <w:r w:rsidRPr="00725755">
        <w:rPr>
          <w:rFonts w:ascii="Book Antiqua" w:hAnsi="Book Antiqua" w:cstheme="minorHAnsi"/>
          <w:spacing w:val="-9"/>
        </w:rPr>
        <w:t xml:space="preserve"> </w:t>
      </w:r>
      <w:r w:rsidRPr="00725755">
        <w:rPr>
          <w:rFonts w:ascii="Book Antiqua" w:hAnsi="Book Antiqua" w:cstheme="minorHAnsi"/>
        </w:rPr>
        <w:t>of</w:t>
      </w:r>
      <w:r w:rsidRPr="00725755">
        <w:rPr>
          <w:rFonts w:ascii="Book Antiqua" w:hAnsi="Book Antiqua" w:cstheme="minorHAnsi"/>
          <w:spacing w:val="-5"/>
        </w:rPr>
        <w:t xml:space="preserve"> </w:t>
      </w:r>
      <w:r w:rsidR="00491ECD">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8"/>
        </w:rPr>
        <w:t xml:space="preserve"> </w:t>
      </w:r>
      <w:r w:rsidR="00491ECD">
        <w:rPr>
          <w:rFonts w:ascii="Book Antiqua" w:hAnsi="Book Antiqua" w:cstheme="minorHAnsi"/>
        </w:rPr>
        <w:t>c</w:t>
      </w:r>
      <w:r w:rsidRPr="00725755">
        <w:rPr>
          <w:rFonts w:ascii="Book Antiqua" w:hAnsi="Book Antiqua" w:cstheme="minorHAnsi"/>
        </w:rPr>
        <w:t>ompanies</w:t>
      </w:r>
      <w:r w:rsidRPr="00725755">
        <w:rPr>
          <w:rFonts w:ascii="Book Antiqua" w:hAnsi="Book Antiqua" w:cstheme="minorHAnsi"/>
          <w:spacing w:val="-7"/>
        </w:rPr>
        <w:t xml:space="preserve"> </w:t>
      </w:r>
      <w:r w:rsidRPr="00725755">
        <w:rPr>
          <w:rFonts w:ascii="Book Antiqua" w:hAnsi="Book Antiqua" w:cstheme="minorHAnsi"/>
        </w:rPr>
        <w:t>on</w:t>
      </w:r>
      <w:r w:rsidRPr="00725755">
        <w:rPr>
          <w:rFonts w:ascii="Book Antiqua" w:hAnsi="Book Antiqua" w:cstheme="minorHAnsi"/>
          <w:spacing w:val="-6"/>
        </w:rPr>
        <w:t xml:space="preserve"> </w:t>
      </w:r>
      <w:r w:rsidRPr="00725755">
        <w:rPr>
          <w:rFonts w:ascii="Book Antiqua" w:hAnsi="Book Antiqua" w:cstheme="minorHAnsi"/>
        </w:rPr>
        <w:t>account</w:t>
      </w:r>
      <w:r w:rsidRPr="00725755">
        <w:rPr>
          <w:rFonts w:ascii="Book Antiqua" w:hAnsi="Book Antiqua" w:cstheme="minorHAnsi"/>
          <w:spacing w:val="-8"/>
        </w:rPr>
        <w:t xml:space="preserve"> </w:t>
      </w:r>
      <w:r w:rsidRPr="00725755">
        <w:rPr>
          <w:rFonts w:ascii="Book Antiqua" w:hAnsi="Book Antiqua" w:cstheme="minorHAnsi"/>
        </w:rPr>
        <w:t>of</w:t>
      </w:r>
      <w:r w:rsidRPr="00725755">
        <w:rPr>
          <w:rFonts w:ascii="Book Antiqua" w:hAnsi="Book Antiqua" w:cstheme="minorHAnsi"/>
          <w:spacing w:val="-8"/>
        </w:rPr>
        <w:t xml:space="preserve"> </w:t>
      </w:r>
      <w:r w:rsidRPr="00725755">
        <w:rPr>
          <w:rFonts w:ascii="Book Antiqua" w:hAnsi="Book Antiqua" w:cstheme="minorHAnsi"/>
        </w:rPr>
        <w:t>insufficient</w:t>
      </w:r>
      <w:r w:rsidR="00055124">
        <w:rPr>
          <w:rFonts w:ascii="Book Antiqua" w:hAnsi="Book Antiqua" w:cstheme="minorHAnsi"/>
        </w:rPr>
        <w:t xml:space="preserve"> </w:t>
      </w:r>
      <w:r w:rsidRPr="00725755">
        <w:rPr>
          <w:rFonts w:ascii="Book Antiqua" w:hAnsi="Book Antiqua" w:cstheme="minorHAnsi"/>
          <w:spacing w:val="-55"/>
        </w:rPr>
        <w:t xml:space="preserve"> </w:t>
      </w:r>
      <w:r w:rsidRPr="00725755">
        <w:rPr>
          <w:rFonts w:ascii="Book Antiqua" w:hAnsi="Book Antiqua" w:cstheme="minorHAnsi"/>
        </w:rPr>
        <w:t>disclosures,</w:t>
      </w:r>
      <w:r w:rsidRPr="00725755">
        <w:rPr>
          <w:rFonts w:ascii="Book Antiqua" w:hAnsi="Book Antiqua" w:cstheme="minorHAnsi"/>
          <w:spacing w:val="-8"/>
        </w:rPr>
        <w:t xml:space="preserve"> </w:t>
      </w:r>
      <w:r w:rsidRPr="00725755">
        <w:rPr>
          <w:rFonts w:ascii="Book Antiqua" w:hAnsi="Book Antiqua" w:cstheme="minorHAnsi"/>
        </w:rPr>
        <w:t>non-compliance</w:t>
      </w:r>
      <w:r w:rsidRPr="00725755">
        <w:rPr>
          <w:rFonts w:ascii="Book Antiqua" w:hAnsi="Book Antiqua" w:cstheme="minorHAnsi"/>
          <w:spacing w:val="-6"/>
        </w:rPr>
        <w:t xml:space="preserve"> </w:t>
      </w:r>
      <w:proofErr w:type="gramStart"/>
      <w:r w:rsidRPr="00725755">
        <w:rPr>
          <w:rFonts w:ascii="Book Antiqua" w:hAnsi="Book Antiqua" w:cstheme="minorHAnsi"/>
        </w:rPr>
        <w:t>to</w:t>
      </w:r>
      <w:proofErr w:type="gramEnd"/>
      <w:r w:rsidRPr="00725755">
        <w:rPr>
          <w:rFonts w:ascii="Book Antiqua" w:hAnsi="Book Antiqua" w:cstheme="minorHAnsi"/>
          <w:spacing w:val="-8"/>
        </w:rPr>
        <w:t xml:space="preserve"> </w:t>
      </w:r>
      <w:r w:rsidRPr="00725755">
        <w:rPr>
          <w:rFonts w:ascii="Book Antiqua" w:hAnsi="Book Antiqua" w:cstheme="minorHAnsi"/>
        </w:rPr>
        <w:t>regulations,</w:t>
      </w:r>
      <w:r w:rsidRPr="00725755">
        <w:rPr>
          <w:rFonts w:ascii="Book Antiqua" w:hAnsi="Book Antiqua" w:cstheme="minorHAnsi"/>
          <w:spacing w:val="-7"/>
        </w:rPr>
        <w:t xml:space="preserve"> </w:t>
      </w:r>
      <w:r w:rsidRPr="00725755">
        <w:rPr>
          <w:rFonts w:ascii="Book Antiqua" w:hAnsi="Book Antiqua" w:cstheme="minorHAnsi"/>
        </w:rPr>
        <w:t>performance</w:t>
      </w:r>
      <w:r w:rsidRPr="00725755">
        <w:rPr>
          <w:rFonts w:ascii="Book Antiqua" w:hAnsi="Book Antiqua" w:cstheme="minorHAnsi"/>
          <w:spacing w:val="-6"/>
        </w:rPr>
        <w:t xml:space="preserve"> </w:t>
      </w:r>
      <w:r w:rsidRPr="00725755">
        <w:rPr>
          <w:rFonts w:ascii="Book Antiqua" w:hAnsi="Book Antiqua" w:cstheme="minorHAnsi"/>
        </w:rPr>
        <w:t>parameters,</w:t>
      </w:r>
      <w:r w:rsidRPr="00725755">
        <w:rPr>
          <w:rFonts w:ascii="Book Antiqua" w:hAnsi="Book Antiqua" w:cstheme="minorHAnsi"/>
          <w:spacing w:val="-8"/>
        </w:rPr>
        <w:t xml:space="preserve"> </w:t>
      </w:r>
      <w:r w:rsidRPr="00725755">
        <w:rPr>
          <w:rFonts w:ascii="Book Antiqua" w:hAnsi="Book Antiqua" w:cstheme="minorHAnsi"/>
        </w:rPr>
        <w:t>governance</w:t>
      </w:r>
      <w:r w:rsidRPr="00725755">
        <w:rPr>
          <w:rFonts w:ascii="Book Antiqua" w:hAnsi="Book Antiqua" w:cstheme="minorHAnsi"/>
          <w:spacing w:val="-6"/>
        </w:rPr>
        <w:t xml:space="preserve"> </w:t>
      </w:r>
      <w:r w:rsidRPr="00725755">
        <w:rPr>
          <w:rFonts w:ascii="Book Antiqua" w:hAnsi="Book Antiqua" w:cstheme="minorHAnsi"/>
        </w:rPr>
        <w:t>issues,</w:t>
      </w:r>
      <w:r w:rsidRPr="00725755">
        <w:rPr>
          <w:rFonts w:ascii="Book Antiqua" w:hAnsi="Book Antiqua" w:cstheme="minorHAnsi"/>
          <w:spacing w:val="-8"/>
        </w:rPr>
        <w:t xml:space="preserve"> </w:t>
      </w:r>
      <w:r w:rsidRPr="00725755">
        <w:rPr>
          <w:rFonts w:ascii="Book Antiqua" w:hAnsi="Book Antiqua" w:cstheme="minorHAnsi"/>
        </w:rPr>
        <w:t>corporate</w:t>
      </w:r>
      <w:r w:rsidRPr="00725755">
        <w:rPr>
          <w:rFonts w:ascii="Book Antiqua" w:hAnsi="Book Antiqua" w:cstheme="minorHAnsi"/>
          <w:spacing w:val="-55"/>
        </w:rPr>
        <w:t xml:space="preserve"> </w:t>
      </w:r>
      <w:r w:rsidRPr="00725755">
        <w:rPr>
          <w:rFonts w:ascii="Book Antiqua" w:hAnsi="Book Antiqua" w:cstheme="minorHAnsi"/>
        </w:rPr>
        <w:t>plans/strategy, corporate social responsibility, environment and social matters, etc., to protect the</w:t>
      </w:r>
      <w:r w:rsidRPr="00725755">
        <w:rPr>
          <w:rFonts w:ascii="Book Antiqua" w:hAnsi="Book Antiqua" w:cstheme="minorHAnsi"/>
          <w:spacing w:val="1"/>
        </w:rPr>
        <w:t xml:space="preserve"> </w:t>
      </w:r>
      <w:r w:rsidRPr="00725755">
        <w:rPr>
          <w:rFonts w:ascii="Book Antiqua" w:hAnsi="Book Antiqua" w:cstheme="minorHAnsi"/>
        </w:rPr>
        <w:t>value</w:t>
      </w:r>
      <w:r w:rsidRPr="00725755">
        <w:rPr>
          <w:rFonts w:ascii="Book Antiqua" w:hAnsi="Book Antiqua" w:cstheme="minorHAnsi"/>
          <w:spacing w:val="-7"/>
        </w:rPr>
        <w:t xml:space="preserve"> </w:t>
      </w:r>
      <w:r w:rsidRPr="00725755">
        <w:rPr>
          <w:rFonts w:ascii="Book Antiqua" w:hAnsi="Book Antiqua" w:cstheme="minorHAnsi"/>
        </w:rPr>
        <w:t>of</w:t>
      </w:r>
      <w:r w:rsidRPr="00725755">
        <w:rPr>
          <w:rFonts w:ascii="Book Antiqua" w:hAnsi="Book Antiqua" w:cstheme="minorHAnsi"/>
          <w:spacing w:val="-5"/>
        </w:rPr>
        <w:t xml:space="preserve"> </w:t>
      </w:r>
      <w:r w:rsidRPr="00725755">
        <w:rPr>
          <w:rFonts w:ascii="Book Antiqua" w:hAnsi="Book Antiqua" w:cstheme="minorHAnsi"/>
        </w:rPr>
        <w:t>investment</w:t>
      </w:r>
      <w:r w:rsidRPr="00725755">
        <w:rPr>
          <w:rFonts w:ascii="Book Antiqua" w:hAnsi="Book Antiqua" w:cstheme="minorHAnsi"/>
          <w:spacing w:val="-6"/>
        </w:rPr>
        <w:t xml:space="preserve"> </w:t>
      </w:r>
      <w:r w:rsidRPr="00725755">
        <w:rPr>
          <w:rFonts w:ascii="Book Antiqua" w:hAnsi="Book Antiqua" w:cstheme="minorHAnsi"/>
        </w:rPr>
        <w:t>and</w:t>
      </w:r>
      <w:r w:rsidRPr="00725755">
        <w:rPr>
          <w:rFonts w:ascii="Book Antiqua" w:hAnsi="Book Antiqua" w:cstheme="minorHAnsi"/>
          <w:spacing w:val="-6"/>
        </w:rPr>
        <w:t xml:space="preserve"> </w:t>
      </w:r>
      <w:r w:rsidRPr="00725755">
        <w:rPr>
          <w:rFonts w:ascii="Book Antiqua" w:hAnsi="Book Antiqua" w:cstheme="minorHAnsi"/>
        </w:rPr>
        <w:t>in</w:t>
      </w:r>
      <w:r w:rsidRPr="00725755">
        <w:rPr>
          <w:rFonts w:ascii="Book Antiqua" w:hAnsi="Book Antiqua" w:cstheme="minorHAnsi"/>
          <w:spacing w:val="-8"/>
        </w:rPr>
        <w:t xml:space="preserve"> </w:t>
      </w:r>
      <w:r w:rsidRPr="00725755">
        <w:rPr>
          <w:rFonts w:ascii="Book Antiqua" w:hAnsi="Book Antiqua" w:cstheme="minorHAnsi"/>
        </w:rPr>
        <w:t>the</w:t>
      </w:r>
      <w:r w:rsidRPr="00725755">
        <w:rPr>
          <w:rFonts w:ascii="Book Antiqua" w:hAnsi="Book Antiqua" w:cstheme="minorHAnsi"/>
          <w:spacing w:val="-7"/>
        </w:rPr>
        <w:t xml:space="preserve"> </w:t>
      </w:r>
      <w:r w:rsidRPr="00725755">
        <w:rPr>
          <w:rFonts w:ascii="Book Antiqua" w:hAnsi="Book Antiqua" w:cstheme="minorHAnsi"/>
        </w:rPr>
        <w:t>interest</w:t>
      </w:r>
      <w:r w:rsidRPr="00725755">
        <w:rPr>
          <w:rFonts w:ascii="Book Antiqua" w:hAnsi="Book Antiqua" w:cstheme="minorHAnsi"/>
          <w:spacing w:val="-5"/>
        </w:rPr>
        <w:t xml:space="preserve"> </w:t>
      </w:r>
      <w:r w:rsidRPr="00725755">
        <w:rPr>
          <w:rFonts w:ascii="Book Antiqua" w:hAnsi="Book Antiqua" w:cstheme="minorHAnsi"/>
        </w:rPr>
        <w:t>of</w:t>
      </w:r>
      <w:r w:rsidRPr="00725755">
        <w:rPr>
          <w:rFonts w:ascii="Book Antiqua" w:hAnsi="Book Antiqua" w:cstheme="minorHAnsi"/>
          <w:spacing w:val="-5"/>
        </w:rPr>
        <w:t xml:space="preserve"> </w:t>
      </w:r>
      <w:r w:rsidRPr="00725755">
        <w:rPr>
          <w:rFonts w:ascii="Book Antiqua" w:hAnsi="Book Antiqua" w:cstheme="minorHAnsi"/>
        </w:rPr>
        <w:t>unitholders</w:t>
      </w:r>
      <w:r w:rsidRPr="00725755">
        <w:rPr>
          <w:rFonts w:ascii="Book Antiqua" w:hAnsi="Book Antiqua" w:cstheme="minorHAnsi"/>
          <w:spacing w:val="-7"/>
        </w:rPr>
        <w:t xml:space="preserve"> </w:t>
      </w:r>
      <w:r w:rsidRPr="00725755">
        <w:rPr>
          <w:rFonts w:ascii="Book Antiqua" w:hAnsi="Book Antiqua" w:cstheme="minorHAnsi"/>
        </w:rPr>
        <w:t>while</w:t>
      </w:r>
      <w:r w:rsidRPr="00725755">
        <w:rPr>
          <w:rFonts w:ascii="Book Antiqua" w:hAnsi="Book Antiqua" w:cstheme="minorHAnsi"/>
          <w:spacing w:val="-6"/>
        </w:rPr>
        <w:t xml:space="preserve"> </w:t>
      </w:r>
      <w:r w:rsidRPr="00725755">
        <w:rPr>
          <w:rFonts w:ascii="Book Antiqua" w:hAnsi="Book Antiqua" w:cstheme="minorHAnsi"/>
        </w:rPr>
        <w:t>discharging</w:t>
      </w:r>
      <w:r w:rsidRPr="00725755">
        <w:rPr>
          <w:rFonts w:ascii="Book Antiqua" w:hAnsi="Book Antiqua" w:cstheme="minorHAnsi"/>
          <w:spacing w:val="-8"/>
        </w:rPr>
        <w:t xml:space="preserve"> </w:t>
      </w:r>
      <w:r w:rsidRPr="00725755">
        <w:rPr>
          <w:rFonts w:ascii="Book Antiqua" w:hAnsi="Book Antiqua" w:cstheme="minorHAnsi"/>
        </w:rPr>
        <w:t>its</w:t>
      </w:r>
      <w:r w:rsidRPr="00725755">
        <w:rPr>
          <w:rFonts w:ascii="Book Antiqua" w:hAnsi="Book Antiqua" w:cstheme="minorHAnsi"/>
          <w:spacing w:val="-7"/>
        </w:rPr>
        <w:t xml:space="preserve"> </w:t>
      </w:r>
      <w:r w:rsidRPr="00725755">
        <w:rPr>
          <w:rFonts w:ascii="Book Antiqua" w:hAnsi="Book Antiqua" w:cstheme="minorHAnsi"/>
        </w:rPr>
        <w:t>stewardship</w:t>
      </w:r>
      <w:r w:rsidRPr="00725755">
        <w:rPr>
          <w:rFonts w:ascii="Book Antiqua" w:hAnsi="Book Antiqua" w:cstheme="minorHAnsi"/>
          <w:spacing w:val="-6"/>
        </w:rPr>
        <w:t xml:space="preserve"> </w:t>
      </w:r>
      <w:r w:rsidRPr="00725755">
        <w:rPr>
          <w:rFonts w:ascii="Book Antiqua" w:hAnsi="Book Antiqua" w:cstheme="minorHAnsi"/>
        </w:rPr>
        <w:t>responsibilities.</w:t>
      </w:r>
    </w:p>
    <w:p w14:paraId="256A6ABC" w14:textId="77777777" w:rsidR="00B608B1" w:rsidRDefault="00B608B1" w:rsidP="00B608B1">
      <w:pPr>
        <w:pStyle w:val="BodyText"/>
        <w:jc w:val="both"/>
        <w:rPr>
          <w:rFonts w:ascii="Book Antiqua" w:hAnsi="Book Antiqua" w:cstheme="minorHAnsi"/>
        </w:rPr>
      </w:pPr>
    </w:p>
    <w:p w14:paraId="6FFFAE72" w14:textId="44344C93" w:rsidR="007004ED" w:rsidRPr="00725755" w:rsidRDefault="000C0BC3" w:rsidP="00B608B1">
      <w:pPr>
        <w:pStyle w:val="BodyText"/>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intervention in</w:t>
      </w:r>
      <w:r w:rsidRPr="00725755">
        <w:rPr>
          <w:rFonts w:ascii="Book Antiqua" w:hAnsi="Book Antiqua" w:cstheme="minorHAnsi"/>
          <w:spacing w:val="-3"/>
        </w:rPr>
        <w:t xml:space="preserve"> </w:t>
      </w:r>
      <w:r w:rsidRPr="00725755">
        <w:rPr>
          <w:rFonts w:ascii="Book Antiqua" w:hAnsi="Book Antiqua" w:cstheme="minorHAnsi"/>
        </w:rPr>
        <w:t>the</w:t>
      </w:r>
      <w:r w:rsidRPr="00725755">
        <w:rPr>
          <w:rFonts w:ascii="Book Antiqua" w:hAnsi="Book Antiqua" w:cstheme="minorHAnsi"/>
          <w:spacing w:val="-2"/>
        </w:rPr>
        <w:t xml:space="preserve"> </w:t>
      </w:r>
      <w:r w:rsidR="00491ECD">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3"/>
        </w:rPr>
        <w:t xml:space="preserve"> </w:t>
      </w:r>
      <w:r w:rsidR="00491ECD">
        <w:rPr>
          <w:rFonts w:ascii="Book Antiqua" w:hAnsi="Book Antiqua" w:cstheme="minorHAnsi"/>
        </w:rPr>
        <w:t>c</w:t>
      </w:r>
      <w:r w:rsidRPr="00725755">
        <w:rPr>
          <w:rFonts w:ascii="Book Antiqua" w:hAnsi="Book Antiqua" w:cstheme="minorHAnsi"/>
        </w:rPr>
        <w:t>ompany</w:t>
      </w:r>
      <w:r w:rsidRPr="00725755">
        <w:rPr>
          <w:rFonts w:ascii="Book Antiqua" w:hAnsi="Book Antiqua" w:cstheme="minorHAnsi"/>
          <w:spacing w:val="-3"/>
        </w:rPr>
        <w:t xml:space="preserve"> </w:t>
      </w:r>
      <w:r w:rsidRPr="00725755">
        <w:rPr>
          <w:rFonts w:ascii="Book Antiqua" w:hAnsi="Book Antiqua" w:cstheme="minorHAnsi"/>
        </w:rPr>
        <w:t>would inter</w:t>
      </w:r>
      <w:r w:rsidRPr="00725755">
        <w:rPr>
          <w:rFonts w:ascii="Book Antiqua" w:hAnsi="Book Antiqua" w:cstheme="minorHAnsi"/>
          <w:spacing w:val="-2"/>
        </w:rPr>
        <w:t xml:space="preserve"> </w:t>
      </w:r>
      <w:r w:rsidRPr="00725755">
        <w:rPr>
          <w:rFonts w:ascii="Book Antiqua" w:hAnsi="Book Antiqua" w:cstheme="minorHAnsi"/>
        </w:rPr>
        <w:t>alia</w:t>
      </w:r>
      <w:r w:rsidRPr="00725755">
        <w:rPr>
          <w:rFonts w:ascii="Book Antiqua" w:hAnsi="Book Antiqua" w:cstheme="minorHAnsi"/>
          <w:spacing w:val="-1"/>
        </w:rPr>
        <w:t xml:space="preserve"> </w:t>
      </w:r>
      <w:r w:rsidRPr="00725755">
        <w:rPr>
          <w:rFonts w:ascii="Book Antiqua" w:hAnsi="Book Antiqua" w:cstheme="minorHAnsi"/>
        </w:rPr>
        <w:t>be</w:t>
      </w:r>
      <w:r w:rsidRPr="00725755">
        <w:rPr>
          <w:rFonts w:ascii="Book Antiqua" w:hAnsi="Book Antiqua" w:cstheme="minorHAnsi"/>
          <w:spacing w:val="-2"/>
        </w:rPr>
        <w:t xml:space="preserve"> </w:t>
      </w:r>
      <w:r w:rsidRPr="00725755">
        <w:rPr>
          <w:rFonts w:ascii="Book Antiqua" w:hAnsi="Book Antiqua" w:cstheme="minorHAnsi"/>
        </w:rPr>
        <w:t>as below:</w:t>
      </w:r>
    </w:p>
    <w:p w14:paraId="3ED448FF" w14:textId="77777777" w:rsidR="007004ED" w:rsidRPr="00725755" w:rsidRDefault="007004ED" w:rsidP="00725755">
      <w:pPr>
        <w:pStyle w:val="BodyText"/>
        <w:spacing w:before="1"/>
        <w:jc w:val="both"/>
        <w:rPr>
          <w:rFonts w:ascii="Book Antiqua" w:hAnsi="Book Antiqua" w:cstheme="minorHAnsi"/>
        </w:rPr>
      </w:pPr>
    </w:p>
    <w:p w14:paraId="71012298" w14:textId="56D28B88" w:rsidR="007004ED" w:rsidRPr="00725755" w:rsidRDefault="000C0BC3" w:rsidP="006665B8">
      <w:pPr>
        <w:pStyle w:val="ListParagraph"/>
        <w:numPr>
          <w:ilvl w:val="0"/>
          <w:numId w:val="1"/>
        </w:numPr>
        <w:ind w:left="284" w:right="109" w:hanging="284"/>
        <w:jc w:val="both"/>
        <w:rPr>
          <w:rFonts w:ascii="Book Antiqua" w:hAnsi="Book Antiqua" w:cstheme="minorHAnsi"/>
        </w:rPr>
      </w:pPr>
      <w:r w:rsidRPr="00725755">
        <w:rPr>
          <w:rFonts w:ascii="Book Antiqua" w:hAnsi="Book Antiqua" w:cstheme="minorHAnsi"/>
        </w:rPr>
        <w:t>If the investment is above the threshold limit as determined in Principle 1. However, considering</w:t>
      </w:r>
      <w:r w:rsidRPr="00725755">
        <w:rPr>
          <w:rFonts w:ascii="Book Antiqua" w:hAnsi="Book Antiqua" w:cstheme="minorHAnsi"/>
          <w:spacing w:val="1"/>
        </w:rPr>
        <w:t xml:space="preserve"> </w:t>
      </w:r>
      <w:r w:rsidRPr="00725755">
        <w:rPr>
          <w:rFonts w:ascii="Book Antiqua" w:hAnsi="Book Antiqua" w:cstheme="minorHAnsi"/>
        </w:rPr>
        <w:t xml:space="preserve">the seriousness of the issue, the AMC may also intervene in </w:t>
      </w:r>
      <w:r w:rsidR="00491ECD">
        <w:rPr>
          <w:rFonts w:ascii="Book Antiqua" w:hAnsi="Book Antiqua" w:cstheme="minorHAnsi"/>
        </w:rPr>
        <w:t>i</w:t>
      </w:r>
      <w:r w:rsidRPr="00725755">
        <w:rPr>
          <w:rFonts w:ascii="Book Antiqua" w:hAnsi="Book Antiqua" w:cstheme="minorHAnsi"/>
        </w:rPr>
        <w:t xml:space="preserve">nvestee </w:t>
      </w:r>
      <w:r w:rsidR="00491ECD">
        <w:rPr>
          <w:rFonts w:ascii="Book Antiqua" w:hAnsi="Book Antiqua" w:cstheme="minorHAnsi"/>
        </w:rPr>
        <w:t>c</w:t>
      </w:r>
      <w:r w:rsidRPr="00725755">
        <w:rPr>
          <w:rFonts w:ascii="Book Antiqua" w:hAnsi="Book Antiqua" w:cstheme="minorHAnsi"/>
        </w:rPr>
        <w:t>ompanies where the</w:t>
      </w:r>
      <w:r w:rsidRPr="00725755">
        <w:rPr>
          <w:rFonts w:ascii="Book Antiqua" w:hAnsi="Book Antiqua" w:cstheme="minorHAnsi"/>
          <w:spacing w:val="1"/>
        </w:rPr>
        <w:t xml:space="preserve"> </w:t>
      </w:r>
      <w:r w:rsidRPr="00725755">
        <w:rPr>
          <w:rFonts w:ascii="Book Antiqua" w:hAnsi="Book Antiqua" w:cstheme="minorHAnsi"/>
        </w:rPr>
        <w:t>investment is below</w:t>
      </w:r>
      <w:r w:rsidRPr="00725755">
        <w:rPr>
          <w:rFonts w:ascii="Book Antiqua" w:hAnsi="Book Antiqua" w:cstheme="minorHAnsi"/>
          <w:spacing w:val="-1"/>
        </w:rPr>
        <w:t xml:space="preserve"> </w:t>
      </w:r>
      <w:r w:rsidRPr="00725755">
        <w:rPr>
          <w:rFonts w:ascii="Book Antiqua" w:hAnsi="Book Antiqua" w:cstheme="minorHAnsi"/>
        </w:rPr>
        <w:t>threshold level.</w:t>
      </w:r>
    </w:p>
    <w:p w14:paraId="539917C1" w14:textId="77777777" w:rsidR="007004ED" w:rsidRPr="00725755" w:rsidRDefault="007004ED" w:rsidP="006665B8">
      <w:pPr>
        <w:pStyle w:val="BodyText"/>
        <w:spacing w:before="1"/>
        <w:ind w:left="284" w:hanging="284"/>
        <w:jc w:val="both"/>
        <w:rPr>
          <w:rFonts w:ascii="Book Antiqua" w:hAnsi="Book Antiqua" w:cstheme="minorHAnsi"/>
        </w:rPr>
      </w:pPr>
    </w:p>
    <w:p w14:paraId="33312EBD" w14:textId="6999BBE2" w:rsidR="007004ED" w:rsidRPr="00725755" w:rsidRDefault="000C0BC3" w:rsidP="006665B8">
      <w:pPr>
        <w:pStyle w:val="ListParagraph"/>
        <w:numPr>
          <w:ilvl w:val="0"/>
          <w:numId w:val="1"/>
        </w:numPr>
        <w:ind w:left="284" w:right="109" w:hanging="284"/>
        <w:jc w:val="both"/>
        <w:rPr>
          <w:rFonts w:ascii="Book Antiqua" w:hAnsi="Book Antiqua" w:cstheme="minorHAnsi"/>
        </w:rPr>
      </w:pPr>
      <w:r w:rsidRPr="00725755">
        <w:rPr>
          <w:rFonts w:ascii="Book Antiqua" w:hAnsi="Book Antiqua" w:cstheme="minorHAnsi"/>
        </w:rPr>
        <w:t xml:space="preserve">The level of intervention in </w:t>
      </w:r>
      <w:r w:rsidR="00491ECD">
        <w:rPr>
          <w:rFonts w:ascii="Book Antiqua" w:hAnsi="Book Antiqua" w:cstheme="minorHAnsi"/>
        </w:rPr>
        <w:t>i</w:t>
      </w:r>
      <w:r w:rsidRPr="00725755">
        <w:rPr>
          <w:rFonts w:ascii="Book Antiqua" w:hAnsi="Book Antiqua" w:cstheme="minorHAnsi"/>
        </w:rPr>
        <w:t xml:space="preserve">nvestee </w:t>
      </w:r>
      <w:r w:rsidR="0093325D">
        <w:rPr>
          <w:rFonts w:ascii="Book Antiqua" w:hAnsi="Book Antiqua" w:cstheme="minorHAnsi"/>
        </w:rPr>
        <w:t>c</w:t>
      </w:r>
      <w:r w:rsidR="0093325D" w:rsidRPr="00725755">
        <w:rPr>
          <w:rFonts w:ascii="Book Antiqua" w:hAnsi="Book Antiqua" w:cstheme="minorHAnsi"/>
        </w:rPr>
        <w:t>ompanies</w:t>
      </w:r>
      <w:r w:rsidRPr="00725755">
        <w:rPr>
          <w:rFonts w:ascii="Book Antiqua" w:hAnsi="Book Antiqua" w:cstheme="minorHAnsi"/>
        </w:rPr>
        <w:t xml:space="preserve"> will vary, depending on </w:t>
      </w:r>
      <w:proofErr w:type="gramStart"/>
      <w:r w:rsidRPr="00725755">
        <w:rPr>
          <w:rFonts w:ascii="Book Antiqua" w:hAnsi="Book Antiqua" w:cstheme="minorHAnsi"/>
        </w:rPr>
        <w:t>a number of</w:t>
      </w:r>
      <w:proofErr w:type="gramEnd"/>
      <w:r w:rsidRPr="00725755">
        <w:rPr>
          <w:rFonts w:ascii="Book Antiqua" w:hAnsi="Book Antiqua" w:cstheme="minorHAnsi"/>
        </w:rPr>
        <w:t xml:space="preserve"> factors,</w:t>
      </w:r>
      <w:r w:rsidRPr="00725755">
        <w:rPr>
          <w:rFonts w:ascii="Book Antiqua" w:hAnsi="Book Antiqua" w:cstheme="minorHAnsi"/>
          <w:spacing w:val="1"/>
        </w:rPr>
        <w:t xml:space="preserve"> </w:t>
      </w:r>
      <w:r w:rsidR="00711782" w:rsidRPr="00725755">
        <w:rPr>
          <w:rFonts w:ascii="Book Antiqua" w:hAnsi="Book Antiqua" w:cstheme="minorHAnsi"/>
        </w:rPr>
        <w:t>including</w:t>
      </w:r>
      <w:r w:rsidRPr="00725755">
        <w:rPr>
          <w:rFonts w:ascii="Book Antiqua" w:hAnsi="Book Antiqua" w:cstheme="minorHAnsi"/>
          <w:spacing w:val="1"/>
        </w:rPr>
        <w:t xml:space="preserve"> </w:t>
      </w:r>
      <w:r w:rsidRPr="00725755">
        <w:rPr>
          <w:rFonts w:ascii="Book Antiqua" w:hAnsi="Book Antiqua" w:cstheme="minorHAnsi"/>
        </w:rPr>
        <w:t>financial</w:t>
      </w:r>
      <w:r w:rsidRPr="00725755">
        <w:rPr>
          <w:rFonts w:ascii="Book Antiqua" w:hAnsi="Book Antiqua" w:cstheme="minorHAnsi"/>
          <w:spacing w:val="1"/>
        </w:rPr>
        <w:t xml:space="preserve"> </w:t>
      </w:r>
      <w:r w:rsidRPr="00725755">
        <w:rPr>
          <w:rFonts w:ascii="Book Antiqua" w:hAnsi="Book Antiqua" w:cstheme="minorHAnsi"/>
        </w:rPr>
        <w:t>performance</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1"/>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company,</w:t>
      </w:r>
      <w:r w:rsidRPr="00725755">
        <w:rPr>
          <w:rFonts w:ascii="Book Antiqua" w:hAnsi="Book Antiqua" w:cstheme="minorHAnsi"/>
          <w:spacing w:val="1"/>
        </w:rPr>
        <w:t xml:space="preserve"> </w:t>
      </w:r>
      <w:r w:rsidRPr="00725755">
        <w:rPr>
          <w:rFonts w:ascii="Book Antiqua" w:hAnsi="Book Antiqua" w:cstheme="minorHAnsi"/>
        </w:rPr>
        <w:t>corporate</w:t>
      </w:r>
      <w:r w:rsidRPr="00725755">
        <w:rPr>
          <w:rFonts w:ascii="Book Antiqua" w:hAnsi="Book Antiqua" w:cstheme="minorHAnsi"/>
          <w:spacing w:val="1"/>
        </w:rPr>
        <w:t xml:space="preserve"> </w:t>
      </w:r>
      <w:r w:rsidRPr="00725755">
        <w:rPr>
          <w:rFonts w:ascii="Book Antiqua" w:hAnsi="Book Antiqua" w:cstheme="minorHAnsi"/>
        </w:rPr>
        <w:t>governance</w:t>
      </w:r>
      <w:r w:rsidRPr="00725755">
        <w:rPr>
          <w:rFonts w:ascii="Book Antiqua" w:hAnsi="Book Antiqua" w:cstheme="minorHAnsi"/>
          <w:spacing w:val="1"/>
        </w:rPr>
        <w:t xml:space="preserve"> </w:t>
      </w:r>
      <w:r w:rsidRPr="00725755">
        <w:rPr>
          <w:rFonts w:ascii="Book Antiqua" w:hAnsi="Book Antiqua" w:cstheme="minorHAnsi"/>
        </w:rPr>
        <w:t>related</w:t>
      </w:r>
      <w:r w:rsidRPr="00725755">
        <w:rPr>
          <w:rFonts w:ascii="Book Antiqua" w:hAnsi="Book Antiqua" w:cstheme="minorHAnsi"/>
          <w:spacing w:val="1"/>
        </w:rPr>
        <w:t xml:space="preserve"> </w:t>
      </w:r>
      <w:r w:rsidRPr="00725755">
        <w:rPr>
          <w:rFonts w:ascii="Book Antiqua" w:hAnsi="Book Antiqua" w:cstheme="minorHAnsi"/>
        </w:rPr>
        <w:t>practices,</w:t>
      </w:r>
      <w:r w:rsidRPr="00725755">
        <w:rPr>
          <w:rFonts w:ascii="Book Antiqua" w:hAnsi="Book Antiqua" w:cstheme="minorHAnsi"/>
          <w:spacing w:val="1"/>
        </w:rPr>
        <w:t xml:space="preserve"> </w:t>
      </w:r>
      <w:r w:rsidRPr="00725755">
        <w:rPr>
          <w:rFonts w:ascii="Book Antiqua" w:hAnsi="Book Antiqua" w:cstheme="minorHAnsi"/>
        </w:rPr>
        <w:t>remuneration,</w:t>
      </w:r>
      <w:r w:rsidRPr="00725755">
        <w:rPr>
          <w:rFonts w:ascii="Book Antiqua" w:hAnsi="Book Antiqua" w:cstheme="minorHAnsi"/>
          <w:spacing w:val="-4"/>
        </w:rPr>
        <w:t xml:space="preserve"> </w:t>
      </w:r>
      <w:r w:rsidRPr="00725755">
        <w:rPr>
          <w:rFonts w:ascii="Book Antiqua" w:hAnsi="Book Antiqua" w:cstheme="minorHAnsi"/>
        </w:rPr>
        <w:t xml:space="preserve">leadership </w:t>
      </w:r>
      <w:proofErr w:type="gramStart"/>
      <w:r w:rsidRPr="00725755">
        <w:rPr>
          <w:rFonts w:ascii="Book Antiqua" w:hAnsi="Book Antiqua" w:cstheme="minorHAnsi"/>
        </w:rPr>
        <w:t>issue</w:t>
      </w:r>
      <w:proofErr w:type="gramEnd"/>
      <w:r w:rsidRPr="00725755">
        <w:rPr>
          <w:rFonts w:ascii="Book Antiqua" w:hAnsi="Book Antiqua" w:cstheme="minorHAnsi"/>
        </w:rPr>
        <w:t>,</w:t>
      </w:r>
      <w:r w:rsidRPr="00725755">
        <w:rPr>
          <w:rFonts w:ascii="Book Antiqua" w:hAnsi="Book Antiqua" w:cstheme="minorHAnsi"/>
          <w:spacing w:val="-1"/>
        </w:rPr>
        <w:t xml:space="preserve"> </w:t>
      </w:r>
      <w:r w:rsidRPr="00725755">
        <w:rPr>
          <w:rFonts w:ascii="Book Antiqua" w:hAnsi="Book Antiqua" w:cstheme="minorHAnsi"/>
        </w:rPr>
        <w:t>litigation and its</w:t>
      </w:r>
      <w:r w:rsidRPr="00725755">
        <w:rPr>
          <w:rFonts w:ascii="Book Antiqua" w:hAnsi="Book Antiqua" w:cstheme="minorHAnsi"/>
          <w:spacing w:val="-1"/>
        </w:rPr>
        <w:t xml:space="preserve"> </w:t>
      </w:r>
      <w:r w:rsidRPr="00725755">
        <w:rPr>
          <w:rFonts w:ascii="Book Antiqua" w:hAnsi="Book Antiqua" w:cstheme="minorHAnsi"/>
        </w:rPr>
        <w:t>business activities.</w:t>
      </w:r>
    </w:p>
    <w:p w14:paraId="00DAEA85" w14:textId="77777777" w:rsidR="007004ED" w:rsidRPr="00725755" w:rsidRDefault="007004ED" w:rsidP="006665B8">
      <w:pPr>
        <w:pStyle w:val="BodyText"/>
        <w:spacing w:before="10"/>
        <w:ind w:left="284" w:hanging="284"/>
        <w:jc w:val="both"/>
        <w:rPr>
          <w:rFonts w:ascii="Book Antiqua" w:hAnsi="Book Antiqua" w:cstheme="minorHAnsi"/>
        </w:rPr>
      </w:pPr>
    </w:p>
    <w:p w14:paraId="6963AC55" w14:textId="7A779535" w:rsidR="007004ED" w:rsidRPr="00725755" w:rsidRDefault="000C0BC3" w:rsidP="006665B8">
      <w:pPr>
        <w:pStyle w:val="ListParagraph"/>
        <w:numPr>
          <w:ilvl w:val="0"/>
          <w:numId w:val="1"/>
        </w:numPr>
        <w:ind w:left="284" w:right="109" w:hanging="284"/>
        <w:jc w:val="both"/>
        <w:rPr>
          <w:rFonts w:ascii="Book Antiqua" w:hAnsi="Book Antiqua" w:cstheme="minorHAnsi"/>
        </w:rPr>
      </w:pPr>
      <w:r w:rsidRPr="00725755">
        <w:rPr>
          <w:rFonts w:ascii="Book Antiqua" w:hAnsi="Book Antiqua" w:cstheme="minorHAnsi"/>
        </w:rPr>
        <w:t>The intervention will be through meetings/discussions with the management for resolution of the</w:t>
      </w:r>
      <w:r w:rsidRPr="00725755">
        <w:rPr>
          <w:rFonts w:ascii="Book Antiqua" w:hAnsi="Book Antiqua" w:cstheme="minorHAnsi"/>
          <w:spacing w:val="-52"/>
        </w:rPr>
        <w:t xml:space="preserve"> </w:t>
      </w:r>
      <w:r w:rsidRPr="00725755">
        <w:rPr>
          <w:rFonts w:ascii="Book Antiqua" w:hAnsi="Book Antiqua" w:cstheme="minorHAnsi"/>
          <w:spacing w:val="-1"/>
        </w:rPr>
        <w:t>issue.</w:t>
      </w:r>
      <w:r w:rsidRPr="00725755">
        <w:rPr>
          <w:rFonts w:ascii="Book Antiqua" w:hAnsi="Book Antiqua" w:cstheme="minorHAnsi"/>
          <w:spacing w:val="-9"/>
        </w:rPr>
        <w:t xml:space="preserve"> </w:t>
      </w:r>
      <w:r w:rsidRPr="00725755">
        <w:rPr>
          <w:rFonts w:ascii="Book Antiqua" w:hAnsi="Book Antiqua" w:cstheme="minorHAnsi"/>
          <w:spacing w:val="-1"/>
        </w:rPr>
        <w:t>If</w:t>
      </w:r>
      <w:r w:rsidRPr="00725755">
        <w:rPr>
          <w:rFonts w:ascii="Book Antiqua" w:hAnsi="Book Antiqua" w:cstheme="minorHAnsi"/>
          <w:spacing w:val="-9"/>
        </w:rPr>
        <w:t xml:space="preserve"> </w:t>
      </w:r>
      <w:r w:rsidRPr="00725755">
        <w:rPr>
          <w:rFonts w:ascii="Book Antiqua" w:hAnsi="Book Antiqua" w:cstheme="minorHAnsi"/>
        </w:rPr>
        <w:t>concerns</w:t>
      </w:r>
      <w:r w:rsidRPr="00725755">
        <w:rPr>
          <w:rFonts w:ascii="Book Antiqua" w:hAnsi="Book Antiqua" w:cstheme="minorHAnsi"/>
          <w:spacing w:val="-11"/>
        </w:rPr>
        <w:t xml:space="preserve"> </w:t>
      </w:r>
      <w:r w:rsidRPr="00725755">
        <w:rPr>
          <w:rFonts w:ascii="Book Antiqua" w:hAnsi="Book Antiqua" w:cstheme="minorHAnsi"/>
        </w:rPr>
        <w:t>regarding</w:t>
      </w:r>
      <w:r w:rsidRPr="00725755">
        <w:rPr>
          <w:rFonts w:ascii="Book Antiqua" w:hAnsi="Book Antiqua" w:cstheme="minorHAnsi"/>
          <w:spacing w:val="-14"/>
        </w:rPr>
        <w:t xml:space="preserve"> </w:t>
      </w:r>
      <w:r w:rsidRPr="00725755">
        <w:rPr>
          <w:rFonts w:ascii="Book Antiqua" w:hAnsi="Book Antiqua" w:cstheme="minorHAnsi"/>
        </w:rPr>
        <w:t>an</w:t>
      </w:r>
      <w:r w:rsidRPr="00725755">
        <w:rPr>
          <w:rFonts w:ascii="Book Antiqua" w:hAnsi="Book Antiqua" w:cstheme="minorHAnsi"/>
          <w:spacing w:val="-9"/>
        </w:rPr>
        <w:t xml:space="preserve"> </w:t>
      </w:r>
      <w:r w:rsidR="00491ECD">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9"/>
        </w:rPr>
        <w:t xml:space="preserve"> </w:t>
      </w:r>
      <w:r w:rsidR="00491ECD">
        <w:rPr>
          <w:rFonts w:ascii="Book Antiqua" w:hAnsi="Book Antiqua" w:cstheme="minorHAnsi"/>
        </w:rPr>
        <w:t>c</w:t>
      </w:r>
      <w:r w:rsidRPr="00725755">
        <w:rPr>
          <w:rFonts w:ascii="Book Antiqua" w:hAnsi="Book Antiqua" w:cstheme="minorHAnsi"/>
        </w:rPr>
        <w:t>ompany’s</w:t>
      </w:r>
      <w:r w:rsidRPr="00725755">
        <w:rPr>
          <w:rFonts w:ascii="Book Antiqua" w:hAnsi="Book Antiqua" w:cstheme="minorHAnsi"/>
          <w:spacing w:val="-9"/>
        </w:rPr>
        <w:t xml:space="preserve"> </w:t>
      </w:r>
      <w:r w:rsidRPr="00725755">
        <w:rPr>
          <w:rFonts w:ascii="Book Antiqua" w:hAnsi="Book Antiqua" w:cstheme="minorHAnsi"/>
        </w:rPr>
        <w:t>approach</w:t>
      </w:r>
      <w:r w:rsidRPr="00725755">
        <w:rPr>
          <w:rFonts w:ascii="Book Antiqua" w:hAnsi="Book Antiqua" w:cstheme="minorHAnsi"/>
          <w:spacing w:val="-11"/>
        </w:rPr>
        <w:t xml:space="preserve"> </w:t>
      </w:r>
      <w:r w:rsidRPr="00725755">
        <w:rPr>
          <w:rFonts w:ascii="Book Antiqua" w:hAnsi="Book Antiqua" w:cstheme="minorHAnsi"/>
        </w:rPr>
        <w:t>or</w:t>
      </w:r>
      <w:r w:rsidRPr="00725755">
        <w:rPr>
          <w:rFonts w:ascii="Book Antiqua" w:hAnsi="Book Antiqua" w:cstheme="minorHAnsi"/>
          <w:spacing w:val="-9"/>
        </w:rPr>
        <w:t xml:space="preserve"> </w:t>
      </w:r>
      <w:r w:rsidRPr="00725755">
        <w:rPr>
          <w:rFonts w:ascii="Book Antiqua" w:hAnsi="Book Antiqua" w:cstheme="minorHAnsi"/>
        </w:rPr>
        <w:t>decisions</w:t>
      </w:r>
      <w:r w:rsidRPr="00725755">
        <w:rPr>
          <w:rFonts w:ascii="Book Antiqua" w:hAnsi="Book Antiqua" w:cstheme="minorHAnsi"/>
          <w:spacing w:val="-11"/>
        </w:rPr>
        <w:t xml:space="preserve"> </w:t>
      </w:r>
      <w:r w:rsidRPr="00725755">
        <w:rPr>
          <w:rFonts w:ascii="Book Antiqua" w:hAnsi="Book Antiqua" w:cstheme="minorHAnsi"/>
        </w:rPr>
        <w:t>arise,</w:t>
      </w:r>
      <w:r w:rsidRPr="00725755">
        <w:rPr>
          <w:rFonts w:ascii="Book Antiqua" w:hAnsi="Book Antiqua" w:cstheme="minorHAnsi"/>
          <w:spacing w:val="-12"/>
        </w:rPr>
        <w:t xml:space="preserve"> </w:t>
      </w:r>
      <w:r w:rsidRPr="00725755">
        <w:rPr>
          <w:rFonts w:ascii="Book Antiqua" w:hAnsi="Book Antiqua" w:cstheme="minorHAnsi"/>
        </w:rPr>
        <w:t>initial</w:t>
      </w:r>
      <w:r w:rsidRPr="00725755">
        <w:rPr>
          <w:rFonts w:ascii="Book Antiqua" w:hAnsi="Book Antiqua" w:cstheme="minorHAnsi"/>
          <w:spacing w:val="-11"/>
        </w:rPr>
        <w:t xml:space="preserve"> </w:t>
      </w:r>
      <w:r w:rsidRPr="00725755">
        <w:rPr>
          <w:rFonts w:ascii="Book Antiqua" w:hAnsi="Book Antiqua" w:cstheme="minorHAnsi"/>
        </w:rPr>
        <w:t>discussions</w:t>
      </w:r>
      <w:r w:rsidR="00491ECD">
        <w:rPr>
          <w:rFonts w:ascii="Book Antiqua" w:hAnsi="Book Antiqua" w:cstheme="minorHAnsi"/>
        </w:rPr>
        <w:t xml:space="preserve"> </w:t>
      </w:r>
      <w:r w:rsidRPr="00725755">
        <w:rPr>
          <w:rFonts w:ascii="Book Antiqua" w:hAnsi="Book Antiqua" w:cstheme="minorHAnsi"/>
          <w:spacing w:val="-52"/>
        </w:rPr>
        <w:t xml:space="preserve"> </w:t>
      </w:r>
      <w:r w:rsidRPr="00725755">
        <w:rPr>
          <w:rFonts w:ascii="Book Antiqua" w:hAnsi="Book Antiqua" w:cstheme="minorHAnsi"/>
        </w:rPr>
        <w:t>would,</w:t>
      </w:r>
      <w:r w:rsidRPr="00725755">
        <w:rPr>
          <w:rFonts w:ascii="Book Antiqua" w:hAnsi="Book Antiqua" w:cstheme="minorHAnsi"/>
          <w:spacing w:val="1"/>
        </w:rPr>
        <w:t xml:space="preserve"> </w:t>
      </w:r>
      <w:r w:rsidRPr="00725755">
        <w:rPr>
          <w:rFonts w:ascii="Book Antiqua" w:hAnsi="Book Antiqua" w:cstheme="minorHAnsi"/>
        </w:rPr>
        <w:t>if</w:t>
      </w:r>
      <w:r w:rsidRPr="00725755">
        <w:rPr>
          <w:rFonts w:ascii="Book Antiqua" w:hAnsi="Book Antiqua" w:cstheme="minorHAnsi"/>
          <w:spacing w:val="1"/>
        </w:rPr>
        <w:t xml:space="preserve"> </w:t>
      </w:r>
      <w:r w:rsidRPr="00725755">
        <w:rPr>
          <w:rFonts w:ascii="Book Antiqua" w:hAnsi="Book Antiqua" w:cstheme="minorHAnsi"/>
        </w:rPr>
        <w:t>appropriate,</w:t>
      </w:r>
      <w:r w:rsidRPr="00725755">
        <w:rPr>
          <w:rFonts w:ascii="Book Antiqua" w:hAnsi="Book Antiqua" w:cstheme="minorHAnsi"/>
          <w:spacing w:val="1"/>
        </w:rPr>
        <w:t xml:space="preserve"> </w:t>
      </w:r>
      <w:r w:rsidRPr="00725755">
        <w:rPr>
          <w:rFonts w:ascii="Book Antiqua" w:hAnsi="Book Antiqua" w:cstheme="minorHAnsi"/>
        </w:rPr>
        <w:t>take</w:t>
      </w:r>
      <w:r w:rsidRPr="00725755">
        <w:rPr>
          <w:rFonts w:ascii="Book Antiqua" w:hAnsi="Book Antiqua" w:cstheme="minorHAnsi"/>
          <w:spacing w:val="1"/>
        </w:rPr>
        <w:t xml:space="preserve"> </w:t>
      </w:r>
      <w:r w:rsidRPr="00725755">
        <w:rPr>
          <w:rFonts w:ascii="Book Antiqua" w:hAnsi="Book Antiqua" w:cstheme="minorHAnsi"/>
        </w:rPr>
        <w:t>place</w:t>
      </w:r>
      <w:r w:rsidRPr="00725755">
        <w:rPr>
          <w:rFonts w:ascii="Book Antiqua" w:hAnsi="Book Antiqua" w:cstheme="minorHAnsi"/>
          <w:spacing w:val="1"/>
        </w:rPr>
        <w:t xml:space="preserve"> </w:t>
      </w:r>
      <w:r w:rsidRPr="00725755">
        <w:rPr>
          <w:rFonts w:ascii="Book Antiqua" w:hAnsi="Book Antiqua" w:cstheme="minorHAnsi"/>
        </w:rPr>
        <w:t>on</w:t>
      </w:r>
      <w:r w:rsidRPr="00725755">
        <w:rPr>
          <w:rFonts w:ascii="Book Antiqua" w:hAnsi="Book Antiqua" w:cstheme="minorHAnsi"/>
          <w:spacing w:val="1"/>
        </w:rPr>
        <w:t xml:space="preserve"> </w:t>
      </w:r>
      <w:r w:rsidRPr="00725755">
        <w:rPr>
          <w:rFonts w:ascii="Book Antiqua" w:hAnsi="Book Antiqua" w:cstheme="minorHAnsi"/>
        </w:rPr>
        <w:t>a</w:t>
      </w:r>
      <w:r w:rsidRPr="00725755">
        <w:rPr>
          <w:rFonts w:ascii="Book Antiqua" w:hAnsi="Book Antiqua" w:cstheme="minorHAnsi"/>
          <w:spacing w:val="1"/>
        </w:rPr>
        <w:t xml:space="preserve"> </w:t>
      </w:r>
      <w:r w:rsidRPr="00725755">
        <w:rPr>
          <w:rFonts w:ascii="Book Antiqua" w:hAnsi="Book Antiqua" w:cstheme="minorHAnsi"/>
        </w:rPr>
        <w:t>confidential</w:t>
      </w:r>
      <w:r w:rsidRPr="00725755">
        <w:rPr>
          <w:rFonts w:ascii="Book Antiqua" w:hAnsi="Book Antiqua" w:cstheme="minorHAnsi"/>
          <w:spacing w:val="1"/>
        </w:rPr>
        <w:t xml:space="preserve"> </w:t>
      </w:r>
      <w:r w:rsidRPr="00725755">
        <w:rPr>
          <w:rFonts w:ascii="Book Antiqua" w:hAnsi="Book Antiqua" w:cstheme="minorHAnsi"/>
        </w:rPr>
        <w:t>basis</w:t>
      </w:r>
      <w:r w:rsidRPr="00725755">
        <w:rPr>
          <w:rFonts w:ascii="Book Antiqua" w:hAnsi="Book Antiqua" w:cstheme="minorHAnsi"/>
          <w:spacing w:val="1"/>
        </w:rPr>
        <w:t xml:space="preserve"> </w:t>
      </w:r>
      <w:r w:rsidRPr="00725755">
        <w:rPr>
          <w:rFonts w:ascii="Book Antiqua" w:hAnsi="Book Antiqua" w:cstheme="minorHAnsi"/>
        </w:rPr>
        <w:t>with</w:t>
      </w:r>
      <w:r w:rsidRPr="00725755">
        <w:rPr>
          <w:rFonts w:ascii="Book Antiqua" w:hAnsi="Book Antiqua" w:cstheme="minorHAnsi"/>
          <w:spacing w:val="1"/>
        </w:rPr>
        <w:t xml:space="preserve"> </w:t>
      </w:r>
      <w:r w:rsidRPr="00725755">
        <w:rPr>
          <w:rFonts w:ascii="Book Antiqua" w:hAnsi="Book Antiqua" w:cstheme="minorHAnsi"/>
        </w:rPr>
        <w:t>a</w:t>
      </w:r>
      <w:r w:rsidRPr="00725755">
        <w:rPr>
          <w:rFonts w:ascii="Book Antiqua" w:hAnsi="Book Antiqua" w:cstheme="minorHAnsi"/>
          <w:spacing w:val="1"/>
        </w:rPr>
        <w:t xml:space="preserve"> </w:t>
      </w:r>
      <w:r w:rsidRPr="00725755">
        <w:rPr>
          <w:rFonts w:ascii="Book Antiqua" w:hAnsi="Book Antiqua" w:cstheme="minorHAnsi"/>
        </w:rPr>
        <w:t>view</w:t>
      </w:r>
      <w:r w:rsidRPr="00725755">
        <w:rPr>
          <w:rFonts w:ascii="Book Antiqua" w:hAnsi="Book Antiqua" w:cstheme="minorHAnsi"/>
          <w:spacing w:val="1"/>
        </w:rPr>
        <w:t xml:space="preserve"> </w:t>
      </w:r>
      <w:r w:rsidRPr="00725755">
        <w:rPr>
          <w:rFonts w:ascii="Book Antiqua" w:hAnsi="Book Antiqua" w:cstheme="minorHAnsi"/>
        </w:rPr>
        <w:t>to</w:t>
      </w:r>
      <w:r w:rsidRPr="00725755">
        <w:rPr>
          <w:rFonts w:ascii="Book Antiqua" w:hAnsi="Book Antiqua" w:cstheme="minorHAnsi"/>
          <w:spacing w:val="1"/>
        </w:rPr>
        <w:t xml:space="preserve"> </w:t>
      </w:r>
      <w:proofErr w:type="gramStart"/>
      <w:r w:rsidRPr="00725755">
        <w:rPr>
          <w:rFonts w:ascii="Book Antiqua" w:hAnsi="Book Antiqua" w:cstheme="minorHAnsi"/>
        </w:rPr>
        <w:t>resolve</w:t>
      </w:r>
      <w:proofErr w:type="gramEnd"/>
      <w:r w:rsidRPr="00725755">
        <w:rPr>
          <w:rFonts w:ascii="Book Antiqua" w:hAnsi="Book Antiqua" w:cstheme="minorHAnsi"/>
          <w:spacing w:val="1"/>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issue</w:t>
      </w:r>
      <w:r w:rsidRPr="00725755">
        <w:rPr>
          <w:rFonts w:ascii="Book Antiqua" w:hAnsi="Book Antiqua" w:cstheme="minorHAnsi"/>
          <w:spacing w:val="1"/>
        </w:rPr>
        <w:t xml:space="preserve"> </w:t>
      </w:r>
      <w:r w:rsidRPr="00725755">
        <w:rPr>
          <w:rFonts w:ascii="Book Antiqua" w:hAnsi="Book Antiqua" w:cstheme="minorHAnsi"/>
        </w:rPr>
        <w:t>constructively</w:t>
      </w:r>
      <w:r w:rsidRPr="00725755">
        <w:rPr>
          <w:rFonts w:ascii="Book Antiqua" w:hAnsi="Book Antiqua" w:cstheme="minorHAnsi"/>
          <w:spacing w:val="-4"/>
        </w:rPr>
        <w:t xml:space="preserve"> </w:t>
      </w:r>
      <w:r w:rsidRPr="00725755">
        <w:rPr>
          <w:rFonts w:ascii="Book Antiqua" w:hAnsi="Book Antiqua" w:cstheme="minorHAnsi"/>
        </w:rPr>
        <w:t>and where possible</w:t>
      </w:r>
      <w:r w:rsidRPr="00725755">
        <w:rPr>
          <w:rFonts w:ascii="Book Antiqua" w:hAnsi="Book Antiqua" w:cstheme="minorHAnsi"/>
          <w:spacing w:val="-2"/>
        </w:rPr>
        <w:t xml:space="preserve"> </w:t>
      </w:r>
      <w:r w:rsidRPr="00725755">
        <w:rPr>
          <w:rFonts w:ascii="Book Antiqua" w:hAnsi="Book Antiqua" w:cstheme="minorHAnsi"/>
        </w:rPr>
        <w:t>as</w:t>
      </w:r>
      <w:r w:rsidRPr="00725755">
        <w:rPr>
          <w:rFonts w:ascii="Book Antiqua" w:hAnsi="Book Antiqua" w:cstheme="minorHAnsi"/>
          <w:spacing w:val="-1"/>
        </w:rPr>
        <w:t xml:space="preserve"> </w:t>
      </w:r>
      <w:r w:rsidRPr="00725755">
        <w:rPr>
          <w:rFonts w:ascii="Book Antiqua" w:hAnsi="Book Antiqua" w:cstheme="minorHAnsi"/>
        </w:rPr>
        <w:t>part</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2"/>
        </w:rPr>
        <w:t xml:space="preserve"> </w:t>
      </w: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fund</w:t>
      </w:r>
      <w:r w:rsidRPr="00725755">
        <w:rPr>
          <w:rFonts w:ascii="Book Antiqua" w:hAnsi="Book Antiqua" w:cstheme="minorHAnsi"/>
          <w:spacing w:val="-5"/>
        </w:rPr>
        <w:t xml:space="preserve"> </w:t>
      </w:r>
      <w:r w:rsidRPr="00725755">
        <w:rPr>
          <w:rFonts w:ascii="Book Antiqua" w:hAnsi="Book Antiqua" w:cstheme="minorHAnsi"/>
        </w:rPr>
        <w:t>manager’s ongoing</w:t>
      </w:r>
      <w:r w:rsidRPr="00725755">
        <w:rPr>
          <w:rFonts w:ascii="Book Antiqua" w:hAnsi="Book Antiqua" w:cstheme="minorHAnsi"/>
          <w:spacing w:val="-3"/>
        </w:rPr>
        <w:t xml:space="preserve"> </w:t>
      </w:r>
      <w:r w:rsidRPr="00725755">
        <w:rPr>
          <w:rFonts w:ascii="Book Antiqua" w:hAnsi="Book Antiqua" w:cstheme="minorHAnsi"/>
        </w:rPr>
        <w:t>dialogue.</w:t>
      </w:r>
    </w:p>
    <w:p w14:paraId="2FD725AD" w14:textId="77777777" w:rsidR="007004ED" w:rsidRPr="00725755" w:rsidRDefault="007004ED" w:rsidP="00725755">
      <w:pPr>
        <w:pStyle w:val="BodyText"/>
        <w:spacing w:before="11"/>
        <w:jc w:val="both"/>
        <w:rPr>
          <w:rFonts w:ascii="Book Antiqua" w:hAnsi="Book Antiqua" w:cstheme="minorHAnsi"/>
        </w:rPr>
      </w:pPr>
    </w:p>
    <w:p w14:paraId="6BCD3942" w14:textId="77403692" w:rsidR="007004ED" w:rsidRPr="00725755" w:rsidRDefault="000C0BC3" w:rsidP="006728BB">
      <w:pPr>
        <w:pStyle w:val="BodyText"/>
        <w:ind w:right="109"/>
        <w:jc w:val="both"/>
        <w:rPr>
          <w:rFonts w:ascii="Book Antiqua" w:hAnsi="Book Antiqua" w:cstheme="minorHAnsi"/>
        </w:rPr>
      </w:pPr>
      <w:r w:rsidRPr="00725755">
        <w:rPr>
          <w:rFonts w:ascii="Book Antiqua" w:hAnsi="Book Antiqua" w:cstheme="minorHAnsi"/>
        </w:rPr>
        <w:t>If</w:t>
      </w:r>
      <w:r w:rsidRPr="00725755">
        <w:rPr>
          <w:rFonts w:ascii="Book Antiqua" w:hAnsi="Book Antiqua" w:cstheme="minorHAnsi"/>
          <w:spacing w:val="-8"/>
        </w:rPr>
        <w:t xml:space="preserve"> </w:t>
      </w:r>
      <w:r w:rsidRPr="00725755">
        <w:rPr>
          <w:rFonts w:ascii="Book Antiqua" w:hAnsi="Book Antiqua" w:cstheme="minorHAnsi"/>
        </w:rPr>
        <w:t>no</w:t>
      </w:r>
      <w:r w:rsidRPr="00725755">
        <w:rPr>
          <w:rFonts w:ascii="Book Antiqua" w:hAnsi="Book Antiqua" w:cstheme="minorHAnsi"/>
          <w:spacing w:val="-8"/>
        </w:rPr>
        <w:t xml:space="preserve"> </w:t>
      </w:r>
      <w:r w:rsidRPr="00725755">
        <w:rPr>
          <w:rFonts w:ascii="Book Antiqua" w:hAnsi="Book Antiqua" w:cstheme="minorHAnsi"/>
        </w:rPr>
        <w:t>response</w:t>
      </w:r>
      <w:r w:rsidRPr="00725755">
        <w:rPr>
          <w:rFonts w:ascii="Book Antiqua" w:hAnsi="Book Antiqua" w:cstheme="minorHAnsi"/>
          <w:spacing w:val="-8"/>
        </w:rPr>
        <w:t xml:space="preserve"> </w:t>
      </w:r>
      <w:r w:rsidRPr="00725755">
        <w:rPr>
          <w:rFonts w:ascii="Book Antiqua" w:hAnsi="Book Antiqua" w:cstheme="minorHAnsi"/>
        </w:rPr>
        <w:t>is</w:t>
      </w:r>
      <w:r w:rsidRPr="00725755">
        <w:rPr>
          <w:rFonts w:ascii="Book Antiqua" w:hAnsi="Book Antiqua" w:cstheme="minorHAnsi"/>
          <w:spacing w:val="-7"/>
        </w:rPr>
        <w:t xml:space="preserve"> </w:t>
      </w:r>
      <w:r w:rsidRPr="00725755">
        <w:rPr>
          <w:rFonts w:ascii="Book Antiqua" w:hAnsi="Book Antiqua" w:cstheme="minorHAnsi"/>
        </w:rPr>
        <w:t>received</w:t>
      </w:r>
      <w:r w:rsidRPr="00725755">
        <w:rPr>
          <w:rFonts w:ascii="Book Antiqua" w:hAnsi="Book Antiqua" w:cstheme="minorHAnsi"/>
          <w:spacing w:val="-8"/>
        </w:rPr>
        <w:t xml:space="preserve"> </w:t>
      </w:r>
      <w:r w:rsidRPr="00725755">
        <w:rPr>
          <w:rFonts w:ascii="Book Antiqua" w:hAnsi="Book Antiqua" w:cstheme="minorHAnsi"/>
        </w:rPr>
        <w:t>from</w:t>
      </w:r>
      <w:r w:rsidRPr="00725755">
        <w:rPr>
          <w:rFonts w:ascii="Book Antiqua" w:hAnsi="Book Antiqua" w:cstheme="minorHAnsi"/>
          <w:spacing w:val="-11"/>
        </w:rPr>
        <w:t xml:space="preserve"> </w:t>
      </w:r>
      <w:r w:rsidRPr="00725755">
        <w:rPr>
          <w:rFonts w:ascii="Book Antiqua" w:hAnsi="Book Antiqua" w:cstheme="minorHAnsi"/>
        </w:rPr>
        <w:t>the</w:t>
      </w:r>
      <w:r w:rsidRPr="00725755">
        <w:rPr>
          <w:rFonts w:ascii="Book Antiqua" w:hAnsi="Book Antiqua" w:cstheme="minorHAnsi"/>
          <w:spacing w:val="-6"/>
        </w:rPr>
        <w:t xml:space="preserve"> </w:t>
      </w:r>
      <w:r w:rsidR="00491ECD">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8"/>
        </w:rPr>
        <w:t xml:space="preserve"> </w:t>
      </w:r>
      <w:r w:rsidR="00491ECD">
        <w:rPr>
          <w:rFonts w:ascii="Book Antiqua" w:hAnsi="Book Antiqua" w:cstheme="minorHAnsi"/>
        </w:rPr>
        <w:t>c</w:t>
      </w:r>
      <w:r w:rsidRPr="00725755">
        <w:rPr>
          <w:rFonts w:ascii="Book Antiqua" w:hAnsi="Book Antiqua" w:cstheme="minorHAnsi"/>
        </w:rPr>
        <w:t>ompany,</w:t>
      </w:r>
      <w:r w:rsidRPr="00725755">
        <w:rPr>
          <w:rFonts w:ascii="Book Antiqua" w:hAnsi="Book Antiqua" w:cstheme="minorHAnsi"/>
          <w:spacing w:val="-8"/>
        </w:rPr>
        <w:t xml:space="preserve"> </w:t>
      </w:r>
      <w:r w:rsidRPr="00725755">
        <w:rPr>
          <w:rFonts w:ascii="Book Antiqua" w:hAnsi="Book Antiqua" w:cstheme="minorHAnsi"/>
        </w:rPr>
        <w:t>the</w:t>
      </w:r>
      <w:r w:rsidRPr="00725755">
        <w:rPr>
          <w:rFonts w:ascii="Book Antiqua" w:hAnsi="Book Antiqua" w:cstheme="minorHAnsi"/>
          <w:spacing w:val="-7"/>
        </w:rPr>
        <w:t xml:space="preserve"> </w:t>
      </w:r>
      <w:r w:rsidRPr="00725755">
        <w:rPr>
          <w:rFonts w:ascii="Book Antiqua" w:hAnsi="Book Antiqua" w:cstheme="minorHAnsi"/>
        </w:rPr>
        <w:t>concern</w:t>
      </w:r>
      <w:r w:rsidRPr="00725755">
        <w:rPr>
          <w:rFonts w:ascii="Book Antiqua" w:hAnsi="Book Antiqua" w:cstheme="minorHAnsi"/>
          <w:spacing w:val="-8"/>
        </w:rPr>
        <w:t xml:space="preserve"> </w:t>
      </w:r>
      <w:r w:rsidRPr="00725755">
        <w:rPr>
          <w:rFonts w:ascii="Book Antiqua" w:hAnsi="Book Antiqua" w:cstheme="minorHAnsi"/>
        </w:rPr>
        <w:t>will</w:t>
      </w:r>
      <w:r w:rsidRPr="00725755">
        <w:rPr>
          <w:rFonts w:ascii="Book Antiqua" w:hAnsi="Book Antiqua" w:cstheme="minorHAnsi"/>
          <w:spacing w:val="-7"/>
        </w:rPr>
        <w:t xml:space="preserve"> </w:t>
      </w:r>
      <w:r w:rsidRPr="00725755">
        <w:rPr>
          <w:rFonts w:ascii="Book Antiqua" w:hAnsi="Book Antiqua" w:cstheme="minorHAnsi"/>
        </w:rPr>
        <w:t>be</w:t>
      </w:r>
      <w:r w:rsidRPr="00725755">
        <w:rPr>
          <w:rFonts w:ascii="Book Antiqua" w:hAnsi="Book Antiqua" w:cstheme="minorHAnsi"/>
          <w:spacing w:val="-7"/>
        </w:rPr>
        <w:t xml:space="preserve"> </w:t>
      </w:r>
      <w:r w:rsidRPr="00725755">
        <w:rPr>
          <w:rFonts w:ascii="Book Antiqua" w:hAnsi="Book Antiqua" w:cstheme="minorHAnsi"/>
        </w:rPr>
        <w:t>escalated</w:t>
      </w:r>
      <w:r w:rsidRPr="00725755">
        <w:rPr>
          <w:rFonts w:ascii="Book Antiqua" w:hAnsi="Book Antiqua" w:cstheme="minorHAnsi"/>
          <w:spacing w:val="-11"/>
        </w:rPr>
        <w:t xml:space="preserve"> </w:t>
      </w:r>
      <w:r w:rsidRPr="00725755">
        <w:rPr>
          <w:rFonts w:ascii="Book Antiqua" w:hAnsi="Book Antiqua" w:cstheme="minorHAnsi"/>
        </w:rPr>
        <w:t>directly</w:t>
      </w:r>
      <w:r w:rsidRPr="00725755">
        <w:rPr>
          <w:rFonts w:ascii="Book Antiqua" w:hAnsi="Book Antiqua" w:cstheme="minorHAnsi"/>
          <w:spacing w:val="-11"/>
        </w:rPr>
        <w:t xml:space="preserve"> </w:t>
      </w:r>
      <w:r w:rsidRPr="00725755">
        <w:rPr>
          <w:rFonts w:ascii="Book Antiqua" w:hAnsi="Book Antiqua" w:cstheme="minorHAnsi"/>
        </w:rPr>
        <w:t>to</w:t>
      </w:r>
      <w:r w:rsidRPr="00725755">
        <w:rPr>
          <w:rFonts w:ascii="Book Antiqua" w:hAnsi="Book Antiqua" w:cstheme="minorHAnsi"/>
          <w:spacing w:val="-7"/>
        </w:rPr>
        <w:t xml:space="preserve"> </w:t>
      </w:r>
      <w:r w:rsidRPr="00725755">
        <w:rPr>
          <w:rFonts w:ascii="Book Antiqua" w:hAnsi="Book Antiqua" w:cstheme="minorHAnsi"/>
        </w:rPr>
        <w:t>the</w:t>
      </w:r>
      <w:r w:rsidR="00491ECD">
        <w:rPr>
          <w:rFonts w:ascii="Book Antiqua" w:hAnsi="Book Antiqua" w:cstheme="minorHAnsi"/>
        </w:rPr>
        <w:t xml:space="preserve"> </w:t>
      </w:r>
      <w:r w:rsidRPr="00725755">
        <w:rPr>
          <w:rFonts w:ascii="Book Antiqua" w:hAnsi="Book Antiqua" w:cstheme="minorHAnsi"/>
          <w:spacing w:val="-53"/>
        </w:rPr>
        <w:t xml:space="preserve"> </w:t>
      </w:r>
      <w:r w:rsidR="00491ECD">
        <w:rPr>
          <w:rFonts w:ascii="Book Antiqua" w:hAnsi="Book Antiqua" w:cstheme="minorHAnsi"/>
          <w:spacing w:val="-53"/>
        </w:rPr>
        <w:t xml:space="preserve">  </w:t>
      </w:r>
      <w:r w:rsidR="00491ECD">
        <w:rPr>
          <w:rFonts w:ascii="Book Antiqua" w:hAnsi="Book Antiqua" w:cstheme="minorHAnsi"/>
        </w:rPr>
        <w:t>b</w:t>
      </w:r>
      <w:r w:rsidRPr="00725755">
        <w:rPr>
          <w:rFonts w:ascii="Book Antiqua" w:hAnsi="Book Antiqua" w:cstheme="minorHAnsi"/>
        </w:rPr>
        <w:t>oard</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1"/>
        </w:rPr>
        <w:t xml:space="preserve"> </w:t>
      </w:r>
      <w:r w:rsidR="00491ECD">
        <w:rPr>
          <w:rFonts w:ascii="Book Antiqua" w:hAnsi="Book Antiqua" w:cstheme="minorHAnsi"/>
        </w:rPr>
        <w:t>d</w:t>
      </w:r>
      <w:r w:rsidRPr="00725755">
        <w:rPr>
          <w:rFonts w:ascii="Book Antiqua" w:hAnsi="Book Antiqua" w:cstheme="minorHAnsi"/>
        </w:rPr>
        <w:t>irectors</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1"/>
        </w:rPr>
        <w:t xml:space="preserve"> </w:t>
      </w:r>
      <w:r w:rsidR="00491ECD">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1"/>
        </w:rPr>
        <w:t xml:space="preserve"> </w:t>
      </w:r>
      <w:r w:rsidR="00491ECD">
        <w:rPr>
          <w:rFonts w:ascii="Book Antiqua" w:hAnsi="Book Antiqua" w:cstheme="minorHAnsi"/>
        </w:rPr>
        <w:t>c</w:t>
      </w:r>
      <w:r w:rsidRPr="00725755">
        <w:rPr>
          <w:rFonts w:ascii="Book Antiqua" w:hAnsi="Book Antiqua" w:cstheme="minorHAnsi"/>
        </w:rPr>
        <w:t>ompany.</w:t>
      </w:r>
      <w:r w:rsidRPr="00725755">
        <w:rPr>
          <w:rFonts w:ascii="Book Antiqua" w:hAnsi="Book Antiqua" w:cstheme="minorHAnsi"/>
          <w:spacing w:val="1"/>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response,</w:t>
      </w:r>
      <w:r w:rsidRPr="00725755">
        <w:rPr>
          <w:rFonts w:ascii="Book Antiqua" w:hAnsi="Book Antiqua" w:cstheme="minorHAnsi"/>
          <w:spacing w:val="1"/>
        </w:rPr>
        <w:t xml:space="preserve"> </w:t>
      </w:r>
      <w:r w:rsidRPr="00725755">
        <w:rPr>
          <w:rFonts w:ascii="Book Antiqua" w:hAnsi="Book Antiqua" w:cstheme="minorHAnsi"/>
        </w:rPr>
        <w:t>if</w:t>
      </w:r>
      <w:r w:rsidRPr="00725755">
        <w:rPr>
          <w:rFonts w:ascii="Book Antiqua" w:hAnsi="Book Antiqua" w:cstheme="minorHAnsi"/>
          <w:spacing w:val="1"/>
        </w:rPr>
        <w:t xml:space="preserve"> </w:t>
      </w:r>
      <w:r w:rsidRPr="00725755">
        <w:rPr>
          <w:rFonts w:ascii="Book Antiqua" w:hAnsi="Book Antiqua" w:cstheme="minorHAnsi"/>
        </w:rPr>
        <w:t>any received</w:t>
      </w:r>
      <w:r w:rsidRPr="00725755">
        <w:rPr>
          <w:rFonts w:ascii="Book Antiqua" w:hAnsi="Book Antiqua" w:cstheme="minorHAnsi"/>
          <w:spacing w:val="1"/>
        </w:rPr>
        <w:t xml:space="preserve"> </w:t>
      </w:r>
      <w:r w:rsidRPr="00725755">
        <w:rPr>
          <w:rFonts w:ascii="Book Antiqua" w:hAnsi="Book Antiqua" w:cstheme="minorHAnsi"/>
        </w:rPr>
        <w:t>from the</w:t>
      </w:r>
      <w:r w:rsidRPr="00725755">
        <w:rPr>
          <w:rFonts w:ascii="Book Antiqua" w:hAnsi="Book Antiqua" w:cstheme="minorHAnsi"/>
          <w:spacing w:val="1"/>
        </w:rPr>
        <w:t xml:space="preserve"> </w:t>
      </w:r>
      <w:r w:rsidR="00491ECD">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1"/>
        </w:rPr>
        <w:t xml:space="preserve"> </w:t>
      </w:r>
      <w:r w:rsidR="00491ECD">
        <w:rPr>
          <w:rFonts w:ascii="Book Antiqua" w:hAnsi="Book Antiqua" w:cstheme="minorHAnsi"/>
        </w:rPr>
        <w:t>c</w:t>
      </w:r>
      <w:r w:rsidRPr="00725755">
        <w:rPr>
          <w:rFonts w:ascii="Book Antiqua" w:hAnsi="Book Antiqua" w:cstheme="minorHAnsi"/>
        </w:rPr>
        <w:t xml:space="preserve">ompany will be placed before the IC. If the </w:t>
      </w:r>
      <w:r w:rsidR="002569A0">
        <w:rPr>
          <w:rFonts w:ascii="Book Antiqua" w:hAnsi="Book Antiqua" w:cstheme="minorHAnsi"/>
        </w:rPr>
        <w:t>IC</w:t>
      </w:r>
      <w:r w:rsidR="002569A0" w:rsidRPr="00725755">
        <w:rPr>
          <w:rFonts w:ascii="Book Antiqua" w:hAnsi="Book Antiqua" w:cstheme="minorHAnsi"/>
        </w:rPr>
        <w:t xml:space="preserve"> </w:t>
      </w:r>
      <w:r w:rsidRPr="00725755">
        <w:rPr>
          <w:rFonts w:ascii="Book Antiqua" w:hAnsi="Book Antiqua" w:cstheme="minorHAnsi"/>
        </w:rPr>
        <w:t>is dissatisfied with the response of the</w:t>
      </w:r>
      <w:r w:rsidRPr="00725755">
        <w:rPr>
          <w:rFonts w:ascii="Book Antiqua" w:hAnsi="Book Antiqua" w:cstheme="minorHAnsi"/>
          <w:spacing w:val="1"/>
        </w:rPr>
        <w:t xml:space="preserve"> </w:t>
      </w:r>
      <w:r w:rsidR="002569A0">
        <w:rPr>
          <w:rFonts w:ascii="Book Antiqua" w:hAnsi="Book Antiqua" w:cstheme="minorHAnsi"/>
        </w:rPr>
        <w:t>i</w:t>
      </w:r>
      <w:r w:rsidRPr="00725755">
        <w:rPr>
          <w:rFonts w:ascii="Book Antiqua" w:hAnsi="Book Antiqua" w:cstheme="minorHAnsi"/>
        </w:rPr>
        <w:t xml:space="preserve">nvestee </w:t>
      </w:r>
      <w:r w:rsidR="002569A0">
        <w:rPr>
          <w:rFonts w:ascii="Book Antiqua" w:hAnsi="Book Antiqua" w:cstheme="minorHAnsi"/>
        </w:rPr>
        <w:t>c</w:t>
      </w:r>
      <w:r w:rsidRPr="00725755">
        <w:rPr>
          <w:rFonts w:ascii="Book Antiqua" w:hAnsi="Book Antiqua" w:cstheme="minorHAnsi"/>
        </w:rPr>
        <w:t xml:space="preserve">ompany, the concern will be escalated to the </w:t>
      </w:r>
      <w:r w:rsidR="002569A0">
        <w:rPr>
          <w:rFonts w:ascii="Book Antiqua" w:hAnsi="Book Antiqua" w:cstheme="minorHAnsi"/>
        </w:rPr>
        <w:t>b</w:t>
      </w:r>
      <w:r w:rsidRPr="00725755">
        <w:rPr>
          <w:rFonts w:ascii="Book Antiqua" w:hAnsi="Book Antiqua" w:cstheme="minorHAnsi"/>
        </w:rPr>
        <w:t xml:space="preserve">oard of </w:t>
      </w:r>
      <w:r w:rsidR="002569A0">
        <w:rPr>
          <w:rFonts w:ascii="Book Antiqua" w:hAnsi="Book Antiqua" w:cstheme="minorHAnsi"/>
        </w:rPr>
        <w:t>d</w:t>
      </w:r>
      <w:r w:rsidRPr="00725755">
        <w:rPr>
          <w:rFonts w:ascii="Book Antiqua" w:hAnsi="Book Antiqua" w:cstheme="minorHAnsi"/>
        </w:rPr>
        <w:t xml:space="preserve">irectors of the </w:t>
      </w:r>
      <w:r w:rsidR="002569A0">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1"/>
        </w:rPr>
        <w:t xml:space="preserve"> </w:t>
      </w:r>
      <w:r w:rsidR="002569A0">
        <w:rPr>
          <w:rFonts w:ascii="Book Antiqua" w:hAnsi="Book Antiqua" w:cstheme="minorHAnsi"/>
        </w:rPr>
        <w:t>c</w:t>
      </w:r>
      <w:r w:rsidRPr="00725755">
        <w:rPr>
          <w:rFonts w:ascii="Book Antiqua" w:hAnsi="Book Antiqua" w:cstheme="minorHAnsi"/>
        </w:rPr>
        <w:t>ompany.</w:t>
      </w:r>
    </w:p>
    <w:p w14:paraId="3B1A89E5" w14:textId="77777777" w:rsidR="007004ED" w:rsidRPr="00725755" w:rsidRDefault="007004ED" w:rsidP="00725755">
      <w:pPr>
        <w:pStyle w:val="BodyText"/>
        <w:spacing w:before="1"/>
        <w:jc w:val="both"/>
        <w:rPr>
          <w:rFonts w:ascii="Book Antiqua" w:hAnsi="Book Antiqua" w:cstheme="minorHAnsi"/>
        </w:rPr>
      </w:pPr>
    </w:p>
    <w:p w14:paraId="0428E5D8" w14:textId="694D1877" w:rsidR="007004ED" w:rsidRPr="00725755" w:rsidRDefault="000C0BC3" w:rsidP="006728BB">
      <w:pPr>
        <w:pStyle w:val="BodyText"/>
        <w:spacing w:before="1"/>
        <w:ind w:right="109"/>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11"/>
        </w:rPr>
        <w:t xml:space="preserve"> </w:t>
      </w:r>
      <w:r w:rsidRPr="00725755">
        <w:rPr>
          <w:rFonts w:ascii="Book Antiqua" w:hAnsi="Book Antiqua" w:cstheme="minorHAnsi"/>
        </w:rPr>
        <w:t>response,</w:t>
      </w:r>
      <w:r w:rsidRPr="00725755">
        <w:rPr>
          <w:rFonts w:ascii="Book Antiqua" w:hAnsi="Book Antiqua" w:cstheme="minorHAnsi"/>
          <w:spacing w:val="-11"/>
        </w:rPr>
        <w:t xml:space="preserve"> </w:t>
      </w:r>
      <w:r w:rsidRPr="00725755">
        <w:rPr>
          <w:rFonts w:ascii="Book Antiqua" w:hAnsi="Book Antiqua" w:cstheme="minorHAnsi"/>
        </w:rPr>
        <w:t>if</w:t>
      </w:r>
      <w:r w:rsidRPr="00725755">
        <w:rPr>
          <w:rFonts w:ascii="Book Antiqua" w:hAnsi="Book Antiqua" w:cstheme="minorHAnsi"/>
          <w:spacing w:val="-10"/>
        </w:rPr>
        <w:t xml:space="preserve"> </w:t>
      </w:r>
      <w:r w:rsidRPr="00725755">
        <w:rPr>
          <w:rFonts w:ascii="Book Antiqua" w:hAnsi="Book Antiqua" w:cstheme="minorHAnsi"/>
        </w:rPr>
        <w:t>any</w:t>
      </w:r>
      <w:r w:rsidRPr="00725755">
        <w:rPr>
          <w:rFonts w:ascii="Book Antiqua" w:hAnsi="Book Antiqua" w:cstheme="minorHAnsi"/>
          <w:spacing w:val="-11"/>
        </w:rPr>
        <w:t xml:space="preserve"> </w:t>
      </w:r>
      <w:r w:rsidRPr="00725755">
        <w:rPr>
          <w:rFonts w:ascii="Book Antiqua" w:hAnsi="Book Antiqua" w:cstheme="minorHAnsi"/>
        </w:rPr>
        <w:t>received</w:t>
      </w:r>
      <w:r w:rsidRPr="00725755">
        <w:rPr>
          <w:rFonts w:ascii="Book Antiqua" w:hAnsi="Book Antiqua" w:cstheme="minorHAnsi"/>
          <w:spacing w:val="-8"/>
        </w:rPr>
        <w:t xml:space="preserve"> </w:t>
      </w:r>
      <w:r w:rsidRPr="00725755">
        <w:rPr>
          <w:rFonts w:ascii="Book Antiqua" w:hAnsi="Book Antiqua" w:cstheme="minorHAnsi"/>
        </w:rPr>
        <w:t>from</w:t>
      </w:r>
      <w:r w:rsidRPr="00725755">
        <w:rPr>
          <w:rFonts w:ascii="Book Antiqua" w:hAnsi="Book Antiqua" w:cstheme="minorHAnsi"/>
          <w:spacing w:val="-13"/>
        </w:rPr>
        <w:t xml:space="preserve"> </w:t>
      </w:r>
      <w:r w:rsidRPr="00725755">
        <w:rPr>
          <w:rFonts w:ascii="Book Antiqua" w:hAnsi="Book Antiqua" w:cstheme="minorHAnsi"/>
        </w:rPr>
        <w:t>the</w:t>
      </w:r>
      <w:r w:rsidRPr="00725755">
        <w:rPr>
          <w:rFonts w:ascii="Book Antiqua" w:hAnsi="Book Antiqua" w:cstheme="minorHAnsi"/>
          <w:spacing w:val="-8"/>
        </w:rPr>
        <w:t xml:space="preserve"> </w:t>
      </w:r>
      <w:r w:rsidR="002569A0">
        <w:rPr>
          <w:rFonts w:ascii="Book Antiqua" w:hAnsi="Book Antiqua" w:cstheme="minorHAnsi"/>
        </w:rPr>
        <w:t>b</w:t>
      </w:r>
      <w:r w:rsidRPr="00725755">
        <w:rPr>
          <w:rFonts w:ascii="Book Antiqua" w:hAnsi="Book Antiqua" w:cstheme="minorHAnsi"/>
        </w:rPr>
        <w:t>oard</w:t>
      </w:r>
      <w:r w:rsidRPr="00725755">
        <w:rPr>
          <w:rFonts w:ascii="Book Antiqua" w:hAnsi="Book Antiqua" w:cstheme="minorHAnsi"/>
          <w:spacing w:val="-8"/>
        </w:rPr>
        <w:t xml:space="preserve"> </w:t>
      </w:r>
      <w:r w:rsidRPr="00725755">
        <w:rPr>
          <w:rFonts w:ascii="Book Antiqua" w:hAnsi="Book Antiqua" w:cstheme="minorHAnsi"/>
        </w:rPr>
        <w:t>of</w:t>
      </w:r>
      <w:r w:rsidRPr="00725755">
        <w:rPr>
          <w:rFonts w:ascii="Book Antiqua" w:hAnsi="Book Antiqua" w:cstheme="minorHAnsi"/>
          <w:spacing w:val="-8"/>
        </w:rPr>
        <w:t xml:space="preserve"> </w:t>
      </w:r>
      <w:r w:rsidR="002569A0">
        <w:rPr>
          <w:rFonts w:ascii="Book Antiqua" w:hAnsi="Book Antiqua" w:cstheme="minorHAnsi"/>
        </w:rPr>
        <w:t>d</w:t>
      </w:r>
      <w:r w:rsidRPr="00725755">
        <w:rPr>
          <w:rFonts w:ascii="Book Antiqua" w:hAnsi="Book Antiqua" w:cstheme="minorHAnsi"/>
        </w:rPr>
        <w:t>irectors</w:t>
      </w:r>
      <w:r w:rsidRPr="00725755">
        <w:rPr>
          <w:rFonts w:ascii="Book Antiqua" w:hAnsi="Book Antiqua" w:cstheme="minorHAnsi"/>
          <w:spacing w:val="-9"/>
        </w:rPr>
        <w:t xml:space="preserve"> </w:t>
      </w:r>
      <w:r w:rsidRPr="00725755">
        <w:rPr>
          <w:rFonts w:ascii="Book Antiqua" w:hAnsi="Book Antiqua" w:cstheme="minorHAnsi"/>
        </w:rPr>
        <w:t>of</w:t>
      </w:r>
      <w:r w:rsidRPr="00725755">
        <w:rPr>
          <w:rFonts w:ascii="Book Antiqua" w:hAnsi="Book Antiqua" w:cstheme="minorHAnsi"/>
          <w:spacing w:val="-10"/>
        </w:rPr>
        <w:t xml:space="preserve"> </w:t>
      </w:r>
      <w:r w:rsidRPr="00725755">
        <w:rPr>
          <w:rFonts w:ascii="Book Antiqua" w:hAnsi="Book Antiqua" w:cstheme="minorHAnsi"/>
        </w:rPr>
        <w:t>the</w:t>
      </w:r>
      <w:r w:rsidRPr="00725755">
        <w:rPr>
          <w:rFonts w:ascii="Book Antiqua" w:hAnsi="Book Antiqua" w:cstheme="minorHAnsi"/>
          <w:spacing w:val="-8"/>
        </w:rPr>
        <w:t xml:space="preserve"> </w:t>
      </w:r>
      <w:r w:rsidR="002569A0">
        <w:rPr>
          <w:rFonts w:ascii="Book Antiqua" w:hAnsi="Book Antiqua" w:cstheme="minorHAnsi"/>
        </w:rPr>
        <w:t>i</w:t>
      </w:r>
      <w:r w:rsidRPr="00725755">
        <w:rPr>
          <w:rFonts w:ascii="Book Antiqua" w:hAnsi="Book Antiqua" w:cstheme="minorHAnsi"/>
        </w:rPr>
        <w:t>nvestee</w:t>
      </w:r>
      <w:r w:rsidRPr="00725755">
        <w:rPr>
          <w:rFonts w:ascii="Book Antiqua" w:hAnsi="Book Antiqua" w:cstheme="minorHAnsi"/>
          <w:spacing w:val="-8"/>
        </w:rPr>
        <w:t xml:space="preserve"> </w:t>
      </w:r>
      <w:r w:rsidR="002569A0">
        <w:rPr>
          <w:rFonts w:ascii="Book Antiqua" w:hAnsi="Book Antiqua" w:cstheme="minorHAnsi"/>
        </w:rPr>
        <w:t>c</w:t>
      </w:r>
      <w:r w:rsidRPr="00725755">
        <w:rPr>
          <w:rFonts w:ascii="Book Antiqua" w:hAnsi="Book Antiqua" w:cstheme="minorHAnsi"/>
        </w:rPr>
        <w:t>ompany,</w:t>
      </w:r>
      <w:r w:rsidRPr="00725755">
        <w:rPr>
          <w:rFonts w:ascii="Book Antiqua" w:hAnsi="Book Antiqua" w:cstheme="minorHAnsi"/>
          <w:spacing w:val="-9"/>
        </w:rPr>
        <w:t xml:space="preserve"> </w:t>
      </w:r>
      <w:r w:rsidRPr="00725755">
        <w:rPr>
          <w:rFonts w:ascii="Book Antiqua" w:hAnsi="Book Antiqua" w:cstheme="minorHAnsi"/>
        </w:rPr>
        <w:t>will</w:t>
      </w:r>
      <w:r w:rsidRPr="00725755">
        <w:rPr>
          <w:rFonts w:ascii="Book Antiqua" w:hAnsi="Book Antiqua" w:cstheme="minorHAnsi"/>
          <w:spacing w:val="-7"/>
        </w:rPr>
        <w:t xml:space="preserve"> </w:t>
      </w:r>
      <w:r w:rsidRPr="00725755">
        <w:rPr>
          <w:rFonts w:ascii="Book Antiqua" w:hAnsi="Book Antiqua" w:cstheme="minorHAnsi"/>
        </w:rPr>
        <w:t>be</w:t>
      </w:r>
      <w:r w:rsidRPr="00725755">
        <w:rPr>
          <w:rFonts w:ascii="Book Antiqua" w:hAnsi="Book Antiqua" w:cstheme="minorHAnsi"/>
          <w:spacing w:val="-10"/>
        </w:rPr>
        <w:t xml:space="preserve"> </w:t>
      </w:r>
      <w:r w:rsidRPr="00725755">
        <w:rPr>
          <w:rFonts w:ascii="Book Antiqua" w:hAnsi="Book Antiqua" w:cstheme="minorHAnsi"/>
        </w:rPr>
        <w:t>placed</w:t>
      </w:r>
      <w:r w:rsidRPr="00725755">
        <w:rPr>
          <w:rFonts w:ascii="Book Antiqua" w:hAnsi="Book Antiqua" w:cstheme="minorHAnsi"/>
          <w:spacing w:val="-53"/>
        </w:rPr>
        <w:t xml:space="preserve"> </w:t>
      </w:r>
      <w:r w:rsidR="000A3A07" w:rsidRPr="00725755">
        <w:rPr>
          <w:rFonts w:ascii="Book Antiqua" w:hAnsi="Book Antiqua" w:cstheme="minorHAnsi"/>
          <w:spacing w:val="-53"/>
        </w:rPr>
        <w:t xml:space="preserve">      </w:t>
      </w:r>
      <w:r w:rsidRPr="00725755">
        <w:rPr>
          <w:rFonts w:ascii="Book Antiqua" w:hAnsi="Book Antiqua" w:cstheme="minorHAnsi"/>
        </w:rPr>
        <w:t>before</w:t>
      </w:r>
      <w:r w:rsidRPr="00725755">
        <w:rPr>
          <w:rFonts w:ascii="Book Antiqua" w:hAnsi="Book Antiqua" w:cstheme="minorHAnsi"/>
          <w:spacing w:val="-3"/>
        </w:rPr>
        <w:t xml:space="preserve"> </w:t>
      </w:r>
      <w:r w:rsidRPr="00725755">
        <w:rPr>
          <w:rFonts w:ascii="Book Antiqua" w:hAnsi="Book Antiqua" w:cstheme="minorHAnsi"/>
        </w:rPr>
        <w:t>the IC</w:t>
      </w:r>
      <w:r w:rsidRPr="00725755">
        <w:rPr>
          <w:rFonts w:ascii="Book Antiqua" w:hAnsi="Book Antiqua" w:cstheme="minorHAnsi"/>
          <w:spacing w:val="-1"/>
        </w:rPr>
        <w:t xml:space="preserve"> </w:t>
      </w:r>
      <w:r w:rsidRPr="00725755">
        <w:rPr>
          <w:rFonts w:ascii="Book Antiqua" w:hAnsi="Book Antiqua" w:cstheme="minorHAnsi"/>
        </w:rPr>
        <w:t>for</w:t>
      </w:r>
      <w:r w:rsidRPr="00725755">
        <w:rPr>
          <w:rFonts w:ascii="Book Antiqua" w:hAnsi="Book Antiqua" w:cstheme="minorHAnsi"/>
          <w:spacing w:val="1"/>
        </w:rPr>
        <w:t xml:space="preserve"> </w:t>
      </w:r>
      <w:r w:rsidRPr="00725755">
        <w:rPr>
          <w:rFonts w:ascii="Book Antiqua" w:hAnsi="Book Antiqua" w:cstheme="minorHAnsi"/>
        </w:rPr>
        <w:t>its</w:t>
      </w:r>
      <w:r w:rsidRPr="00725755">
        <w:rPr>
          <w:rFonts w:ascii="Book Antiqua" w:hAnsi="Book Antiqua" w:cstheme="minorHAnsi"/>
          <w:spacing w:val="-2"/>
        </w:rPr>
        <w:t xml:space="preserve"> </w:t>
      </w:r>
      <w:r w:rsidRPr="00725755">
        <w:rPr>
          <w:rFonts w:ascii="Book Antiqua" w:hAnsi="Book Antiqua" w:cstheme="minorHAnsi"/>
        </w:rPr>
        <w:t>review.</w:t>
      </w:r>
    </w:p>
    <w:p w14:paraId="3006462B" w14:textId="77777777" w:rsidR="007004ED" w:rsidRPr="00725755" w:rsidRDefault="007004ED" w:rsidP="00725755">
      <w:pPr>
        <w:pStyle w:val="BodyText"/>
        <w:spacing w:before="10"/>
        <w:jc w:val="both"/>
        <w:rPr>
          <w:rFonts w:ascii="Book Antiqua" w:hAnsi="Book Antiqua" w:cstheme="minorHAnsi"/>
        </w:rPr>
      </w:pPr>
    </w:p>
    <w:p w14:paraId="2400BA89" w14:textId="04039CF4" w:rsidR="000A3A07" w:rsidRDefault="000C0BC3" w:rsidP="006728BB">
      <w:pPr>
        <w:pStyle w:val="BodyText"/>
        <w:ind w:right="107"/>
        <w:jc w:val="both"/>
        <w:rPr>
          <w:rFonts w:ascii="Book Antiqua" w:hAnsi="Book Antiqua" w:cstheme="minorHAnsi"/>
        </w:rPr>
      </w:pPr>
      <w:r w:rsidRPr="00725755">
        <w:rPr>
          <w:rFonts w:ascii="Book Antiqua" w:hAnsi="Book Antiqua" w:cstheme="minorHAnsi"/>
        </w:rPr>
        <w:t>Only in extreme cases, where the concerns relate to matters of public interest or public laws, if</w:t>
      </w:r>
      <w:r w:rsidRPr="00725755">
        <w:rPr>
          <w:rFonts w:ascii="Book Antiqua" w:hAnsi="Book Antiqua" w:cstheme="minorHAnsi"/>
          <w:spacing w:val="1"/>
        </w:rPr>
        <w:t xml:space="preserve"> </w:t>
      </w:r>
      <w:r w:rsidRPr="00725755">
        <w:rPr>
          <w:rFonts w:ascii="Book Antiqua" w:hAnsi="Book Antiqua" w:cstheme="minorHAnsi"/>
        </w:rPr>
        <w:t xml:space="preserve">there is no response or no action taken by an </w:t>
      </w:r>
      <w:r w:rsidR="002569A0">
        <w:rPr>
          <w:rFonts w:ascii="Book Antiqua" w:hAnsi="Book Antiqua" w:cstheme="minorHAnsi"/>
        </w:rPr>
        <w:t>i</w:t>
      </w:r>
      <w:r w:rsidRPr="00725755">
        <w:rPr>
          <w:rFonts w:ascii="Book Antiqua" w:hAnsi="Book Antiqua" w:cstheme="minorHAnsi"/>
        </w:rPr>
        <w:t xml:space="preserve">nvestee </w:t>
      </w:r>
      <w:r w:rsidR="002569A0">
        <w:rPr>
          <w:rFonts w:ascii="Book Antiqua" w:hAnsi="Book Antiqua" w:cstheme="minorHAnsi"/>
        </w:rPr>
        <w:t>c</w:t>
      </w:r>
      <w:r w:rsidRPr="00725755">
        <w:rPr>
          <w:rFonts w:ascii="Book Antiqua" w:hAnsi="Book Antiqua" w:cstheme="minorHAnsi"/>
        </w:rPr>
        <w:t xml:space="preserve">ompany, despite the </w:t>
      </w:r>
      <w:r w:rsidR="00027953" w:rsidRPr="00725755">
        <w:rPr>
          <w:rFonts w:ascii="Book Antiqua" w:hAnsi="Book Antiqua" w:cstheme="minorHAnsi"/>
        </w:rPr>
        <w:t>escalations</w:t>
      </w:r>
      <w:r w:rsidRPr="00725755">
        <w:rPr>
          <w:rFonts w:ascii="Book Antiqua" w:hAnsi="Book Antiqua" w:cstheme="minorHAnsi"/>
          <w:spacing w:val="1"/>
        </w:rPr>
        <w:t xml:space="preserve"> </w:t>
      </w:r>
      <w:r w:rsidRPr="00725755">
        <w:rPr>
          <w:rFonts w:ascii="Book Antiqua" w:hAnsi="Book Antiqua" w:cstheme="minorHAnsi"/>
        </w:rPr>
        <w:t>mentioned</w:t>
      </w:r>
      <w:r w:rsidRPr="00725755">
        <w:rPr>
          <w:rFonts w:ascii="Book Antiqua" w:hAnsi="Book Antiqua" w:cstheme="minorHAnsi"/>
          <w:spacing w:val="-4"/>
        </w:rPr>
        <w:t xml:space="preserve"> </w:t>
      </w:r>
      <w:r w:rsidRPr="00725755">
        <w:rPr>
          <w:rFonts w:ascii="Book Antiqua" w:hAnsi="Book Antiqua" w:cstheme="minorHAnsi"/>
        </w:rPr>
        <w:t>earlier,</w:t>
      </w:r>
      <w:r w:rsidRPr="00725755">
        <w:rPr>
          <w:rFonts w:ascii="Book Antiqua" w:hAnsi="Book Antiqua" w:cstheme="minorHAnsi"/>
          <w:spacing w:val="-4"/>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Pr="00725755">
        <w:rPr>
          <w:rFonts w:ascii="Book Antiqua" w:hAnsi="Book Antiqua" w:cstheme="minorHAnsi"/>
        </w:rPr>
        <w:t>IC</w:t>
      </w:r>
      <w:r w:rsidRPr="00725755">
        <w:rPr>
          <w:rFonts w:ascii="Book Antiqua" w:hAnsi="Book Antiqua" w:cstheme="minorHAnsi"/>
          <w:spacing w:val="1"/>
        </w:rPr>
        <w:t xml:space="preserve"> </w:t>
      </w:r>
      <w:r w:rsidRPr="00725755">
        <w:rPr>
          <w:rFonts w:ascii="Book Antiqua" w:hAnsi="Book Antiqua" w:cstheme="minorHAnsi"/>
        </w:rPr>
        <w:t>may</w:t>
      </w:r>
      <w:r w:rsidRPr="00725755">
        <w:rPr>
          <w:rFonts w:ascii="Book Antiqua" w:hAnsi="Book Antiqua" w:cstheme="minorHAnsi"/>
          <w:spacing w:val="-4"/>
        </w:rPr>
        <w:t xml:space="preserve"> </w:t>
      </w:r>
      <w:r w:rsidRPr="00725755">
        <w:rPr>
          <w:rFonts w:ascii="Book Antiqua" w:hAnsi="Book Antiqua" w:cstheme="minorHAnsi"/>
        </w:rPr>
        <w:t>decide</w:t>
      </w:r>
      <w:r w:rsidRPr="00725755">
        <w:rPr>
          <w:rFonts w:ascii="Book Antiqua" w:hAnsi="Book Antiqua" w:cstheme="minorHAnsi"/>
          <w:spacing w:val="-3"/>
        </w:rPr>
        <w:t xml:space="preserve"> </w:t>
      </w:r>
      <w:r w:rsidRPr="00725755">
        <w:rPr>
          <w:rFonts w:ascii="Book Antiqua" w:hAnsi="Book Antiqua" w:cstheme="minorHAnsi"/>
        </w:rPr>
        <w:t>to</w:t>
      </w:r>
      <w:r w:rsidRPr="00725755">
        <w:rPr>
          <w:rFonts w:ascii="Book Antiqua" w:hAnsi="Book Antiqua" w:cstheme="minorHAnsi"/>
          <w:spacing w:val="-3"/>
        </w:rPr>
        <w:t xml:space="preserve"> </w:t>
      </w:r>
      <w:r w:rsidRPr="00725755">
        <w:rPr>
          <w:rFonts w:ascii="Book Antiqua" w:hAnsi="Book Antiqua" w:cstheme="minorHAnsi"/>
        </w:rPr>
        <w:t>report the</w:t>
      </w:r>
      <w:r w:rsidRPr="00725755">
        <w:rPr>
          <w:rFonts w:ascii="Book Antiqua" w:hAnsi="Book Antiqua" w:cstheme="minorHAnsi"/>
          <w:spacing w:val="-1"/>
        </w:rPr>
        <w:t xml:space="preserve"> </w:t>
      </w:r>
      <w:r w:rsidRPr="00725755">
        <w:rPr>
          <w:rFonts w:ascii="Book Antiqua" w:hAnsi="Book Antiqua" w:cstheme="minorHAnsi"/>
        </w:rPr>
        <w:t>matter</w:t>
      </w:r>
      <w:r w:rsidRPr="00725755">
        <w:rPr>
          <w:rFonts w:ascii="Book Antiqua" w:hAnsi="Book Antiqua" w:cstheme="minorHAnsi"/>
          <w:spacing w:val="-3"/>
        </w:rPr>
        <w:t xml:space="preserve"> </w:t>
      </w:r>
      <w:r w:rsidRPr="00725755">
        <w:rPr>
          <w:rFonts w:ascii="Book Antiqua" w:hAnsi="Book Antiqua" w:cstheme="minorHAnsi"/>
        </w:rPr>
        <w:t>to</w:t>
      </w:r>
      <w:r w:rsidRPr="00725755">
        <w:rPr>
          <w:rFonts w:ascii="Book Antiqua" w:hAnsi="Book Antiqua" w:cstheme="minorHAnsi"/>
          <w:spacing w:val="-3"/>
        </w:rPr>
        <w:t xml:space="preserve"> </w:t>
      </w:r>
      <w:r w:rsidRPr="00725755">
        <w:rPr>
          <w:rFonts w:ascii="Book Antiqua" w:hAnsi="Book Antiqua" w:cstheme="minorHAnsi"/>
        </w:rPr>
        <w:t>the</w:t>
      </w:r>
      <w:r w:rsidRPr="00725755">
        <w:rPr>
          <w:rFonts w:ascii="Book Antiqua" w:hAnsi="Book Antiqua" w:cstheme="minorHAnsi"/>
          <w:spacing w:val="-3"/>
        </w:rPr>
        <w:t xml:space="preserve"> </w:t>
      </w:r>
      <w:r w:rsidRPr="00725755">
        <w:rPr>
          <w:rFonts w:ascii="Book Antiqua" w:hAnsi="Book Antiqua" w:cstheme="minorHAnsi"/>
        </w:rPr>
        <w:t>relevant</w:t>
      </w:r>
      <w:r w:rsidRPr="00725755">
        <w:rPr>
          <w:rFonts w:ascii="Book Antiqua" w:hAnsi="Book Antiqua" w:cstheme="minorHAnsi"/>
          <w:spacing w:val="-3"/>
        </w:rPr>
        <w:t xml:space="preserve"> </w:t>
      </w:r>
      <w:r w:rsidR="002569A0">
        <w:rPr>
          <w:rFonts w:ascii="Book Antiqua" w:hAnsi="Book Antiqua" w:cstheme="minorHAnsi"/>
        </w:rPr>
        <w:t>r</w:t>
      </w:r>
      <w:r w:rsidRPr="00725755">
        <w:rPr>
          <w:rFonts w:ascii="Book Antiqua" w:hAnsi="Book Antiqua" w:cstheme="minorHAnsi"/>
        </w:rPr>
        <w:t xml:space="preserve">egulator, </w:t>
      </w:r>
      <w:r w:rsidR="002569A0">
        <w:rPr>
          <w:rFonts w:ascii="Book Antiqua" w:hAnsi="Book Antiqua" w:cstheme="minorHAnsi"/>
        </w:rPr>
        <w:t>a</w:t>
      </w:r>
      <w:r w:rsidRPr="00725755">
        <w:rPr>
          <w:rFonts w:ascii="Book Antiqua" w:hAnsi="Book Antiqua" w:cstheme="minorHAnsi"/>
        </w:rPr>
        <w:t>uthority</w:t>
      </w:r>
      <w:r w:rsidRPr="00725755">
        <w:rPr>
          <w:rFonts w:ascii="Book Antiqua" w:hAnsi="Book Antiqua" w:cstheme="minorHAnsi"/>
          <w:spacing w:val="-4"/>
        </w:rPr>
        <w:t xml:space="preserve"> </w:t>
      </w:r>
      <w:r w:rsidRPr="00725755">
        <w:rPr>
          <w:rFonts w:ascii="Book Antiqua" w:hAnsi="Book Antiqua" w:cstheme="minorHAnsi"/>
        </w:rPr>
        <w:t>or</w:t>
      </w:r>
      <w:r w:rsidR="002569A0">
        <w:rPr>
          <w:rFonts w:ascii="Book Antiqua" w:hAnsi="Book Antiqua" w:cstheme="minorHAnsi"/>
        </w:rPr>
        <w:t xml:space="preserve"> </w:t>
      </w:r>
      <w:r w:rsidRPr="00725755">
        <w:rPr>
          <w:rFonts w:ascii="Book Antiqua" w:hAnsi="Book Antiqua" w:cstheme="minorHAnsi"/>
          <w:spacing w:val="-53"/>
        </w:rPr>
        <w:t xml:space="preserve"> </w:t>
      </w:r>
      <w:r w:rsidRPr="00725755">
        <w:rPr>
          <w:rFonts w:ascii="Book Antiqua" w:hAnsi="Book Antiqua" w:cstheme="minorHAnsi"/>
        </w:rPr>
        <w:t>any</w:t>
      </w:r>
      <w:r w:rsidRPr="00725755">
        <w:rPr>
          <w:rFonts w:ascii="Book Antiqua" w:hAnsi="Book Antiqua" w:cstheme="minorHAnsi"/>
          <w:spacing w:val="-4"/>
        </w:rPr>
        <w:t xml:space="preserve"> </w:t>
      </w:r>
      <w:r w:rsidR="002569A0">
        <w:rPr>
          <w:rFonts w:ascii="Book Antiqua" w:hAnsi="Book Antiqua" w:cstheme="minorHAnsi"/>
        </w:rPr>
        <w:t>g</w:t>
      </w:r>
      <w:r w:rsidRPr="00725755">
        <w:rPr>
          <w:rFonts w:ascii="Book Antiqua" w:hAnsi="Book Antiqua" w:cstheme="minorHAnsi"/>
        </w:rPr>
        <w:t>overnment</w:t>
      </w:r>
      <w:r w:rsidRPr="00725755">
        <w:rPr>
          <w:rFonts w:ascii="Book Antiqua" w:hAnsi="Book Antiqua" w:cstheme="minorHAnsi"/>
          <w:spacing w:val="1"/>
        </w:rPr>
        <w:t xml:space="preserve"> </w:t>
      </w:r>
      <w:r w:rsidRPr="00725755">
        <w:rPr>
          <w:rFonts w:ascii="Book Antiqua" w:hAnsi="Book Antiqua" w:cstheme="minorHAnsi"/>
        </w:rPr>
        <w:t>body</w:t>
      </w:r>
      <w:r w:rsidRPr="00725755">
        <w:rPr>
          <w:rFonts w:ascii="Book Antiqua" w:hAnsi="Book Antiqua" w:cstheme="minorHAnsi"/>
          <w:spacing w:val="-3"/>
        </w:rPr>
        <w:t xml:space="preserve"> </w:t>
      </w:r>
      <w:r w:rsidRPr="00725755">
        <w:rPr>
          <w:rFonts w:ascii="Book Antiqua" w:hAnsi="Book Antiqua" w:cstheme="minorHAnsi"/>
        </w:rPr>
        <w:t>as may</w:t>
      </w:r>
      <w:r w:rsidRPr="00725755">
        <w:rPr>
          <w:rFonts w:ascii="Book Antiqua" w:hAnsi="Book Antiqua" w:cstheme="minorHAnsi"/>
          <w:spacing w:val="-3"/>
        </w:rPr>
        <w:t xml:space="preserve"> </w:t>
      </w:r>
      <w:r w:rsidRPr="00725755">
        <w:rPr>
          <w:rFonts w:ascii="Book Antiqua" w:hAnsi="Book Antiqua" w:cstheme="minorHAnsi"/>
        </w:rPr>
        <w:t>be required.</w:t>
      </w:r>
      <w:r w:rsidR="000A3A07" w:rsidRPr="00725755">
        <w:rPr>
          <w:rFonts w:ascii="Book Antiqua" w:hAnsi="Book Antiqua" w:cstheme="minorHAnsi"/>
        </w:rPr>
        <w:t xml:space="preserve"> </w:t>
      </w:r>
    </w:p>
    <w:p w14:paraId="31CD791A" w14:textId="77777777" w:rsidR="00C859F1" w:rsidRPr="00725755" w:rsidRDefault="00C859F1" w:rsidP="00EC56FE">
      <w:pPr>
        <w:pStyle w:val="BodyText"/>
        <w:ind w:left="571" w:right="107"/>
        <w:jc w:val="both"/>
        <w:rPr>
          <w:rFonts w:ascii="Book Antiqua" w:hAnsi="Book Antiqua" w:cstheme="minorHAnsi"/>
        </w:rPr>
      </w:pPr>
    </w:p>
    <w:p w14:paraId="7BBEAA06" w14:textId="30FAE3C5" w:rsidR="007004ED" w:rsidRPr="00725755" w:rsidRDefault="000A3A07" w:rsidP="006728BB">
      <w:pPr>
        <w:pStyle w:val="BodyText"/>
        <w:ind w:right="107"/>
        <w:jc w:val="both"/>
        <w:rPr>
          <w:rFonts w:ascii="Book Antiqua" w:hAnsi="Book Antiqua" w:cstheme="minorHAnsi"/>
        </w:rPr>
      </w:pPr>
      <w:r w:rsidRPr="00725755">
        <w:rPr>
          <w:rFonts w:ascii="Book Antiqua" w:hAnsi="Book Antiqua" w:cstheme="minorHAnsi"/>
        </w:rPr>
        <w:lastRenderedPageBreak/>
        <w:t>The objective of the interactions is to play a constructive role in enhancing the value of the investment in the equity of the investee companies to benefit the unitholders</w:t>
      </w:r>
    </w:p>
    <w:p w14:paraId="5C8D902E" w14:textId="77777777" w:rsidR="007004ED" w:rsidRPr="00725755" w:rsidRDefault="007004ED" w:rsidP="00725755">
      <w:pPr>
        <w:pStyle w:val="BodyText"/>
        <w:spacing w:before="1"/>
        <w:jc w:val="both"/>
        <w:rPr>
          <w:rFonts w:ascii="Book Antiqua" w:hAnsi="Book Antiqua" w:cstheme="minorHAnsi"/>
        </w:rPr>
      </w:pPr>
    </w:p>
    <w:p w14:paraId="3DE1130C" w14:textId="23B3BD33" w:rsidR="007004ED" w:rsidRPr="00725755" w:rsidRDefault="000C0BC3" w:rsidP="00711782">
      <w:pPr>
        <w:pStyle w:val="ListParagraph"/>
        <w:numPr>
          <w:ilvl w:val="0"/>
          <w:numId w:val="1"/>
        </w:numPr>
        <w:ind w:left="284" w:right="109" w:hanging="284"/>
        <w:jc w:val="both"/>
        <w:rPr>
          <w:rFonts w:ascii="Book Antiqua" w:hAnsi="Book Antiqua" w:cstheme="minorHAnsi"/>
        </w:rPr>
      </w:pPr>
      <w:r w:rsidRPr="00725755">
        <w:rPr>
          <w:rFonts w:ascii="Book Antiqua" w:hAnsi="Book Antiqua" w:cstheme="minorHAnsi"/>
        </w:rPr>
        <w:t xml:space="preserve">Further, larger engagement with </w:t>
      </w:r>
      <w:r w:rsidR="002569A0">
        <w:rPr>
          <w:rFonts w:ascii="Book Antiqua" w:hAnsi="Book Antiqua" w:cstheme="minorHAnsi"/>
        </w:rPr>
        <w:t>i</w:t>
      </w:r>
      <w:r w:rsidRPr="00725755">
        <w:rPr>
          <w:rFonts w:ascii="Book Antiqua" w:hAnsi="Book Antiqua" w:cstheme="minorHAnsi"/>
        </w:rPr>
        <w:t xml:space="preserve">nvestee </w:t>
      </w:r>
      <w:r w:rsidR="002569A0">
        <w:rPr>
          <w:rFonts w:ascii="Book Antiqua" w:hAnsi="Book Antiqua" w:cstheme="minorHAnsi"/>
        </w:rPr>
        <w:t>c</w:t>
      </w:r>
      <w:r w:rsidRPr="00725755">
        <w:rPr>
          <w:rFonts w:ascii="Book Antiqua" w:hAnsi="Book Antiqua" w:cstheme="minorHAnsi"/>
        </w:rPr>
        <w:t>ompanies may be warranted in extraordinary</w:t>
      </w:r>
      <w:r w:rsidRPr="00725755">
        <w:rPr>
          <w:rFonts w:ascii="Book Antiqua" w:hAnsi="Book Antiqua" w:cstheme="minorHAnsi"/>
          <w:spacing w:val="1"/>
        </w:rPr>
        <w:t xml:space="preserve"> </w:t>
      </w:r>
      <w:r w:rsidRPr="00725755">
        <w:rPr>
          <w:rFonts w:ascii="Book Antiqua" w:hAnsi="Book Antiqua" w:cstheme="minorHAnsi"/>
        </w:rPr>
        <w:t>circumstances like mergers and acquisitions, demergers, sale of assets / slump sale, disputes</w:t>
      </w:r>
      <w:r w:rsidRPr="00725755">
        <w:rPr>
          <w:rFonts w:ascii="Book Antiqua" w:hAnsi="Book Antiqua" w:cstheme="minorHAnsi"/>
          <w:spacing w:val="1"/>
        </w:rPr>
        <w:t xml:space="preserve"> </w:t>
      </w:r>
      <w:r w:rsidRPr="00725755">
        <w:rPr>
          <w:rFonts w:ascii="Book Antiqua" w:hAnsi="Book Antiqua" w:cstheme="minorHAnsi"/>
          <w:spacing w:val="-1"/>
        </w:rPr>
        <w:t>regarding</w:t>
      </w:r>
      <w:r w:rsidRPr="00725755">
        <w:rPr>
          <w:rFonts w:ascii="Book Antiqua" w:hAnsi="Book Antiqua" w:cstheme="minorHAnsi"/>
          <w:spacing w:val="-12"/>
        </w:rPr>
        <w:t xml:space="preserve"> </w:t>
      </w:r>
      <w:r w:rsidRPr="00725755">
        <w:rPr>
          <w:rFonts w:ascii="Book Antiqua" w:hAnsi="Book Antiqua" w:cstheme="minorHAnsi"/>
          <w:spacing w:val="-1"/>
        </w:rPr>
        <w:t>succession</w:t>
      </w:r>
      <w:r w:rsidRPr="00725755">
        <w:rPr>
          <w:rFonts w:ascii="Book Antiqua" w:hAnsi="Book Antiqua" w:cstheme="minorHAnsi"/>
          <w:spacing w:val="-10"/>
        </w:rPr>
        <w:t xml:space="preserve"> </w:t>
      </w:r>
      <w:r w:rsidRPr="00725755">
        <w:rPr>
          <w:rFonts w:ascii="Book Antiqua" w:hAnsi="Book Antiqua" w:cstheme="minorHAnsi"/>
        </w:rPr>
        <w:t>planning,</w:t>
      </w:r>
      <w:r w:rsidRPr="00725755">
        <w:rPr>
          <w:rFonts w:ascii="Book Antiqua" w:hAnsi="Book Antiqua" w:cstheme="minorHAnsi"/>
          <w:spacing w:val="-9"/>
        </w:rPr>
        <w:t xml:space="preserve"> </w:t>
      </w:r>
      <w:r w:rsidRPr="00725755">
        <w:rPr>
          <w:rFonts w:ascii="Book Antiqua" w:hAnsi="Book Antiqua" w:cstheme="minorHAnsi"/>
        </w:rPr>
        <w:t>spiraling</w:t>
      </w:r>
      <w:r w:rsidRPr="00725755">
        <w:rPr>
          <w:rFonts w:ascii="Book Antiqua" w:hAnsi="Book Antiqua" w:cstheme="minorHAnsi"/>
          <w:spacing w:val="-12"/>
        </w:rPr>
        <w:t xml:space="preserve"> </w:t>
      </w:r>
      <w:r w:rsidRPr="00725755">
        <w:rPr>
          <w:rFonts w:ascii="Book Antiqua" w:hAnsi="Book Antiqua" w:cstheme="minorHAnsi"/>
        </w:rPr>
        <w:t>debt</w:t>
      </w:r>
      <w:r w:rsidRPr="00725755">
        <w:rPr>
          <w:rFonts w:ascii="Book Antiqua" w:hAnsi="Book Antiqua" w:cstheme="minorHAnsi"/>
          <w:spacing w:val="-8"/>
        </w:rPr>
        <w:t xml:space="preserve"> </w:t>
      </w:r>
      <w:r w:rsidRPr="00725755">
        <w:rPr>
          <w:rFonts w:ascii="Book Antiqua" w:hAnsi="Book Antiqua" w:cstheme="minorHAnsi"/>
        </w:rPr>
        <w:t>burden</w:t>
      </w:r>
      <w:r w:rsidRPr="00725755">
        <w:rPr>
          <w:rFonts w:ascii="Book Antiqua" w:hAnsi="Book Antiqua" w:cstheme="minorHAnsi"/>
          <w:spacing w:val="-12"/>
        </w:rPr>
        <w:t xml:space="preserve"> </w:t>
      </w:r>
      <w:r w:rsidRPr="00725755">
        <w:rPr>
          <w:rFonts w:ascii="Book Antiqua" w:hAnsi="Book Antiqua" w:cstheme="minorHAnsi"/>
        </w:rPr>
        <w:t>and</w:t>
      </w:r>
      <w:r w:rsidRPr="00725755">
        <w:rPr>
          <w:rFonts w:ascii="Book Antiqua" w:hAnsi="Book Antiqua" w:cstheme="minorHAnsi"/>
          <w:spacing w:val="-10"/>
        </w:rPr>
        <w:t xml:space="preserve"> </w:t>
      </w:r>
      <w:r w:rsidRPr="00725755">
        <w:rPr>
          <w:rFonts w:ascii="Book Antiqua" w:hAnsi="Book Antiqua" w:cstheme="minorHAnsi"/>
        </w:rPr>
        <w:t>third</w:t>
      </w:r>
      <w:r w:rsidRPr="00725755">
        <w:rPr>
          <w:rFonts w:ascii="Book Antiqua" w:hAnsi="Book Antiqua" w:cstheme="minorHAnsi"/>
          <w:spacing w:val="-9"/>
        </w:rPr>
        <w:t xml:space="preserve"> </w:t>
      </w:r>
      <w:r w:rsidRPr="00725755">
        <w:rPr>
          <w:rFonts w:ascii="Book Antiqua" w:hAnsi="Book Antiqua" w:cstheme="minorHAnsi"/>
        </w:rPr>
        <w:t>party</w:t>
      </w:r>
      <w:r w:rsidRPr="00725755">
        <w:rPr>
          <w:rFonts w:ascii="Book Antiqua" w:hAnsi="Book Antiqua" w:cstheme="minorHAnsi"/>
          <w:spacing w:val="-15"/>
        </w:rPr>
        <w:t xml:space="preserve"> </w:t>
      </w:r>
      <w:r w:rsidRPr="00725755">
        <w:rPr>
          <w:rFonts w:ascii="Book Antiqua" w:hAnsi="Book Antiqua" w:cstheme="minorHAnsi"/>
        </w:rPr>
        <w:t>or</w:t>
      </w:r>
      <w:r w:rsidRPr="00725755">
        <w:rPr>
          <w:rFonts w:ascii="Book Antiqua" w:hAnsi="Book Antiqua" w:cstheme="minorHAnsi"/>
          <w:spacing w:val="-6"/>
        </w:rPr>
        <w:t xml:space="preserve"> </w:t>
      </w:r>
      <w:r w:rsidRPr="00725755">
        <w:rPr>
          <w:rFonts w:ascii="Book Antiqua" w:hAnsi="Book Antiqua" w:cstheme="minorHAnsi"/>
        </w:rPr>
        <w:t>promoter</w:t>
      </w:r>
      <w:r w:rsidRPr="00725755">
        <w:rPr>
          <w:rFonts w:ascii="Book Antiqua" w:hAnsi="Book Antiqua" w:cstheme="minorHAnsi"/>
          <w:spacing w:val="-10"/>
        </w:rPr>
        <w:t xml:space="preserve"> </w:t>
      </w:r>
      <w:r w:rsidRPr="00725755">
        <w:rPr>
          <w:rFonts w:ascii="Book Antiqua" w:hAnsi="Book Antiqua" w:cstheme="minorHAnsi"/>
        </w:rPr>
        <w:t>related</w:t>
      </w:r>
      <w:r w:rsidRPr="00725755">
        <w:rPr>
          <w:rFonts w:ascii="Book Antiqua" w:hAnsi="Book Antiqua" w:cstheme="minorHAnsi"/>
          <w:spacing w:val="-10"/>
        </w:rPr>
        <w:t xml:space="preserve"> </w:t>
      </w:r>
      <w:r w:rsidRPr="00725755">
        <w:rPr>
          <w:rFonts w:ascii="Book Antiqua" w:hAnsi="Book Antiqua" w:cstheme="minorHAnsi"/>
        </w:rPr>
        <w:t>issues</w:t>
      </w:r>
      <w:r w:rsidRPr="00725755">
        <w:rPr>
          <w:rFonts w:ascii="Book Antiqua" w:hAnsi="Book Antiqua" w:cstheme="minorHAnsi"/>
          <w:spacing w:val="-55"/>
        </w:rPr>
        <w:t xml:space="preserve"> </w:t>
      </w:r>
      <w:r w:rsidRPr="00725755">
        <w:rPr>
          <w:rFonts w:ascii="Book Antiqua" w:hAnsi="Book Antiqua" w:cstheme="minorHAnsi"/>
        </w:rPr>
        <w:t>not in the interest of the company. In such an eventuality, the AMC may collaborate with</w:t>
      </w:r>
      <w:r w:rsidRPr="00725755">
        <w:rPr>
          <w:rFonts w:ascii="Book Antiqua" w:hAnsi="Book Antiqua" w:cstheme="minorHAnsi"/>
          <w:spacing w:val="1"/>
        </w:rPr>
        <w:t xml:space="preserve"> </w:t>
      </w:r>
      <w:r w:rsidRPr="00725755">
        <w:rPr>
          <w:rFonts w:ascii="Book Antiqua" w:hAnsi="Book Antiqua" w:cstheme="minorHAnsi"/>
        </w:rPr>
        <w:t xml:space="preserve">institutional investors to take appropriate action </w:t>
      </w:r>
      <w:proofErr w:type="gramStart"/>
      <w:r w:rsidRPr="00725755">
        <w:rPr>
          <w:rFonts w:ascii="Book Antiqua" w:hAnsi="Book Antiqua" w:cstheme="minorHAnsi"/>
        </w:rPr>
        <w:t>in order to</w:t>
      </w:r>
      <w:proofErr w:type="gramEnd"/>
      <w:r w:rsidRPr="00725755">
        <w:rPr>
          <w:rFonts w:ascii="Book Antiqua" w:hAnsi="Book Antiqua" w:cstheme="minorHAnsi"/>
        </w:rPr>
        <w:t xml:space="preserve"> safeguard its investment and</w:t>
      </w:r>
      <w:r w:rsidRPr="00725755">
        <w:rPr>
          <w:rFonts w:ascii="Book Antiqua" w:hAnsi="Book Antiqua" w:cstheme="minorHAnsi"/>
          <w:spacing w:val="1"/>
        </w:rPr>
        <w:t xml:space="preserve"> </w:t>
      </w:r>
      <w:r w:rsidRPr="00725755">
        <w:rPr>
          <w:rFonts w:ascii="Book Antiqua" w:hAnsi="Book Antiqua" w:cstheme="minorHAnsi"/>
        </w:rPr>
        <w:t>preserve the interest of the ultimate investors i.e. the unitholders. The collaboration with</w:t>
      </w:r>
      <w:r w:rsidRPr="00725755">
        <w:rPr>
          <w:rFonts w:ascii="Book Antiqua" w:hAnsi="Book Antiqua" w:cstheme="minorHAnsi"/>
          <w:spacing w:val="1"/>
        </w:rPr>
        <w:t xml:space="preserve"> </w:t>
      </w:r>
      <w:r w:rsidRPr="00725755">
        <w:rPr>
          <w:rFonts w:ascii="Book Antiqua" w:hAnsi="Book Antiqua" w:cstheme="minorHAnsi"/>
        </w:rPr>
        <w:t>institutional investors might result in action like voting based on a broad understanding,</w:t>
      </w:r>
      <w:r w:rsidRPr="00725755">
        <w:rPr>
          <w:rFonts w:ascii="Book Antiqua" w:hAnsi="Book Antiqua" w:cstheme="minorHAnsi"/>
          <w:spacing w:val="1"/>
        </w:rPr>
        <w:t xml:space="preserve"> </w:t>
      </w:r>
      <w:r w:rsidRPr="00725755">
        <w:rPr>
          <w:rFonts w:ascii="Book Antiqua" w:hAnsi="Book Antiqua" w:cstheme="minorHAnsi"/>
        </w:rPr>
        <w:t xml:space="preserve">engaging with key management personnel of the </w:t>
      </w:r>
      <w:r w:rsidR="002569A0">
        <w:rPr>
          <w:rFonts w:ascii="Book Antiqua" w:hAnsi="Book Antiqua" w:cstheme="minorHAnsi"/>
        </w:rPr>
        <w:t>i</w:t>
      </w:r>
      <w:r w:rsidRPr="00725755">
        <w:rPr>
          <w:rFonts w:ascii="Book Antiqua" w:hAnsi="Book Antiqua" w:cstheme="minorHAnsi"/>
        </w:rPr>
        <w:t xml:space="preserve">nvestee </w:t>
      </w:r>
      <w:r w:rsidR="002569A0">
        <w:rPr>
          <w:rFonts w:ascii="Book Antiqua" w:hAnsi="Book Antiqua" w:cstheme="minorHAnsi"/>
        </w:rPr>
        <w:t>c</w:t>
      </w:r>
      <w:r w:rsidRPr="00725755">
        <w:rPr>
          <w:rFonts w:ascii="Book Antiqua" w:hAnsi="Book Antiqua" w:cstheme="minorHAnsi"/>
        </w:rPr>
        <w:t>ompanies and escalating issues to</w:t>
      </w:r>
      <w:r w:rsidRPr="00725755">
        <w:rPr>
          <w:rFonts w:ascii="Book Antiqua" w:hAnsi="Book Antiqua" w:cstheme="minorHAnsi"/>
          <w:spacing w:val="-55"/>
        </w:rPr>
        <w:t xml:space="preserve"> </w:t>
      </w:r>
      <w:r w:rsidRPr="00725755">
        <w:rPr>
          <w:rFonts w:ascii="Book Antiqua" w:hAnsi="Book Antiqua" w:cstheme="minorHAnsi"/>
        </w:rPr>
        <w:t>regulatory</w:t>
      </w:r>
      <w:r w:rsidRPr="00725755">
        <w:rPr>
          <w:rFonts w:ascii="Book Antiqua" w:hAnsi="Book Antiqua" w:cstheme="minorHAnsi"/>
          <w:spacing w:val="-14"/>
        </w:rPr>
        <w:t xml:space="preserve"> </w:t>
      </w:r>
      <w:r w:rsidRPr="00725755">
        <w:rPr>
          <w:rFonts w:ascii="Book Antiqua" w:hAnsi="Book Antiqua" w:cstheme="minorHAnsi"/>
        </w:rPr>
        <w:t>and</w:t>
      </w:r>
      <w:r w:rsidRPr="00725755">
        <w:rPr>
          <w:rFonts w:ascii="Book Antiqua" w:hAnsi="Book Antiqua" w:cstheme="minorHAnsi"/>
          <w:spacing w:val="-9"/>
        </w:rPr>
        <w:t xml:space="preserve"> </w:t>
      </w:r>
      <w:r w:rsidRPr="00725755">
        <w:rPr>
          <w:rFonts w:ascii="Book Antiqua" w:hAnsi="Book Antiqua" w:cstheme="minorHAnsi"/>
        </w:rPr>
        <w:t>statutory</w:t>
      </w:r>
      <w:r w:rsidRPr="00725755">
        <w:rPr>
          <w:rFonts w:ascii="Book Antiqua" w:hAnsi="Book Antiqua" w:cstheme="minorHAnsi"/>
          <w:spacing w:val="-13"/>
        </w:rPr>
        <w:t xml:space="preserve"> </w:t>
      </w:r>
      <w:r w:rsidRPr="00725755">
        <w:rPr>
          <w:rFonts w:ascii="Book Antiqua" w:hAnsi="Book Antiqua" w:cstheme="minorHAnsi"/>
        </w:rPr>
        <w:t>authorities,</w:t>
      </w:r>
      <w:r w:rsidRPr="00725755">
        <w:rPr>
          <w:rFonts w:ascii="Book Antiqua" w:hAnsi="Book Antiqua" w:cstheme="minorHAnsi"/>
          <w:spacing w:val="-12"/>
        </w:rPr>
        <w:t xml:space="preserve"> </w:t>
      </w:r>
      <w:r w:rsidRPr="00725755">
        <w:rPr>
          <w:rFonts w:ascii="Book Antiqua" w:hAnsi="Book Antiqua" w:cstheme="minorHAnsi"/>
        </w:rPr>
        <w:t>if</w:t>
      </w:r>
      <w:r w:rsidRPr="00725755">
        <w:rPr>
          <w:rFonts w:ascii="Book Antiqua" w:hAnsi="Book Antiqua" w:cstheme="minorHAnsi"/>
          <w:spacing w:val="-11"/>
        </w:rPr>
        <w:t xml:space="preserve"> </w:t>
      </w:r>
      <w:r w:rsidRPr="00725755">
        <w:rPr>
          <w:rFonts w:ascii="Book Antiqua" w:hAnsi="Book Antiqua" w:cstheme="minorHAnsi"/>
        </w:rPr>
        <w:t>warranted.</w:t>
      </w:r>
      <w:r w:rsidRPr="00725755">
        <w:rPr>
          <w:rFonts w:ascii="Book Antiqua" w:hAnsi="Book Antiqua" w:cstheme="minorHAnsi"/>
          <w:spacing w:val="-12"/>
        </w:rPr>
        <w:t xml:space="preserve"> </w:t>
      </w:r>
      <w:r w:rsidRPr="00725755">
        <w:rPr>
          <w:rFonts w:ascii="Book Antiqua" w:hAnsi="Book Antiqua" w:cstheme="minorHAnsi"/>
        </w:rPr>
        <w:t>The</w:t>
      </w:r>
      <w:r w:rsidRPr="00725755">
        <w:rPr>
          <w:rFonts w:ascii="Book Antiqua" w:hAnsi="Book Antiqua" w:cstheme="minorHAnsi"/>
          <w:spacing w:val="-10"/>
        </w:rPr>
        <w:t xml:space="preserve"> </w:t>
      </w:r>
      <w:r w:rsidRPr="00725755">
        <w:rPr>
          <w:rFonts w:ascii="Book Antiqua" w:hAnsi="Book Antiqua" w:cstheme="minorHAnsi"/>
        </w:rPr>
        <w:t>AMC</w:t>
      </w:r>
      <w:r w:rsidRPr="00725755">
        <w:rPr>
          <w:rFonts w:ascii="Book Antiqua" w:hAnsi="Book Antiqua" w:cstheme="minorHAnsi"/>
          <w:spacing w:val="-9"/>
        </w:rPr>
        <w:t xml:space="preserve"> </w:t>
      </w:r>
      <w:r w:rsidRPr="00725755">
        <w:rPr>
          <w:rFonts w:ascii="Book Antiqua" w:hAnsi="Book Antiqua" w:cstheme="minorHAnsi"/>
        </w:rPr>
        <w:t>may</w:t>
      </w:r>
      <w:r w:rsidRPr="00725755">
        <w:rPr>
          <w:rFonts w:ascii="Book Antiqua" w:hAnsi="Book Antiqua" w:cstheme="minorHAnsi"/>
          <w:spacing w:val="-14"/>
        </w:rPr>
        <w:t xml:space="preserve"> </w:t>
      </w:r>
      <w:r w:rsidRPr="00725755">
        <w:rPr>
          <w:rFonts w:ascii="Book Antiqua" w:hAnsi="Book Antiqua" w:cstheme="minorHAnsi"/>
        </w:rPr>
        <w:t>also</w:t>
      </w:r>
      <w:r w:rsidRPr="00725755">
        <w:rPr>
          <w:rFonts w:ascii="Book Antiqua" w:hAnsi="Book Antiqua" w:cstheme="minorHAnsi"/>
          <w:spacing w:val="-9"/>
        </w:rPr>
        <w:t xml:space="preserve"> </w:t>
      </w:r>
      <w:r w:rsidRPr="00725755">
        <w:rPr>
          <w:rFonts w:ascii="Book Antiqua" w:hAnsi="Book Antiqua" w:cstheme="minorHAnsi"/>
        </w:rPr>
        <w:t>choose</w:t>
      </w:r>
      <w:r w:rsidRPr="00725755">
        <w:rPr>
          <w:rFonts w:ascii="Book Antiqua" w:hAnsi="Book Antiqua" w:cstheme="minorHAnsi"/>
          <w:spacing w:val="-10"/>
        </w:rPr>
        <w:t xml:space="preserve"> </w:t>
      </w:r>
      <w:r w:rsidRPr="00725755">
        <w:rPr>
          <w:rFonts w:ascii="Book Antiqua" w:hAnsi="Book Antiqua" w:cstheme="minorHAnsi"/>
        </w:rPr>
        <w:t>to</w:t>
      </w:r>
      <w:r w:rsidRPr="00725755">
        <w:rPr>
          <w:rFonts w:ascii="Book Antiqua" w:hAnsi="Book Antiqua" w:cstheme="minorHAnsi"/>
          <w:spacing w:val="-12"/>
        </w:rPr>
        <w:t xml:space="preserve"> </w:t>
      </w:r>
      <w:r w:rsidRPr="00725755">
        <w:rPr>
          <w:rFonts w:ascii="Book Antiqua" w:hAnsi="Book Antiqua" w:cstheme="minorHAnsi"/>
        </w:rPr>
        <w:t>involve</w:t>
      </w:r>
      <w:r w:rsidRPr="00725755">
        <w:rPr>
          <w:rFonts w:ascii="Book Antiqua" w:hAnsi="Book Antiqua" w:cstheme="minorHAnsi"/>
          <w:spacing w:val="-8"/>
        </w:rPr>
        <w:t xml:space="preserve"> </w:t>
      </w:r>
      <w:r w:rsidRPr="00725755">
        <w:rPr>
          <w:rFonts w:ascii="Book Antiqua" w:hAnsi="Book Antiqua" w:cstheme="minorHAnsi"/>
        </w:rPr>
        <w:t>AMFI</w:t>
      </w:r>
      <w:r w:rsidR="00C859F1">
        <w:rPr>
          <w:rFonts w:ascii="Book Antiqua" w:hAnsi="Book Antiqua" w:cstheme="minorHAnsi"/>
        </w:rPr>
        <w:t xml:space="preserve"> </w:t>
      </w:r>
      <w:r w:rsidRPr="00725755">
        <w:rPr>
          <w:rFonts w:ascii="Book Antiqua" w:hAnsi="Book Antiqua" w:cstheme="minorHAnsi"/>
          <w:spacing w:val="-55"/>
        </w:rPr>
        <w:t xml:space="preserve"> </w:t>
      </w:r>
      <w:r w:rsidRPr="00725755">
        <w:rPr>
          <w:rFonts w:ascii="Book Antiqua" w:hAnsi="Book Antiqua" w:cstheme="minorHAnsi"/>
        </w:rPr>
        <w:t>or</w:t>
      </w:r>
      <w:r w:rsidRPr="00725755">
        <w:rPr>
          <w:rFonts w:ascii="Book Antiqua" w:hAnsi="Book Antiqua" w:cstheme="minorHAnsi"/>
          <w:spacing w:val="-1"/>
        </w:rPr>
        <w:t xml:space="preserve"> </w:t>
      </w:r>
      <w:r w:rsidRPr="00725755">
        <w:rPr>
          <w:rFonts w:ascii="Book Antiqua" w:hAnsi="Book Antiqua" w:cstheme="minorHAnsi"/>
        </w:rPr>
        <w:t>any</w:t>
      </w:r>
      <w:r w:rsidRPr="00725755">
        <w:rPr>
          <w:rFonts w:ascii="Book Antiqua" w:hAnsi="Book Antiqua" w:cstheme="minorHAnsi"/>
          <w:spacing w:val="-6"/>
        </w:rPr>
        <w:t xml:space="preserve"> </w:t>
      </w:r>
      <w:r w:rsidRPr="00725755">
        <w:rPr>
          <w:rFonts w:ascii="Book Antiqua" w:hAnsi="Book Antiqua" w:cstheme="minorHAnsi"/>
        </w:rPr>
        <w:t>other forums</w:t>
      </w:r>
      <w:r w:rsidRPr="00725755">
        <w:rPr>
          <w:rFonts w:ascii="Book Antiqua" w:hAnsi="Book Antiqua" w:cstheme="minorHAnsi"/>
          <w:spacing w:val="-2"/>
        </w:rPr>
        <w:t xml:space="preserve"> </w:t>
      </w:r>
      <w:r w:rsidRPr="00725755">
        <w:rPr>
          <w:rFonts w:ascii="Book Antiqua" w:hAnsi="Book Antiqua" w:cstheme="minorHAnsi"/>
        </w:rPr>
        <w:t>to engage with</w:t>
      </w:r>
      <w:r w:rsidRPr="00725755">
        <w:rPr>
          <w:rFonts w:ascii="Book Antiqua" w:hAnsi="Book Antiqua" w:cstheme="minorHAnsi"/>
          <w:spacing w:val="-1"/>
        </w:rPr>
        <w:t xml:space="preserve"> </w:t>
      </w:r>
      <w:r w:rsidRPr="00725755">
        <w:rPr>
          <w:rFonts w:ascii="Book Antiqua" w:hAnsi="Book Antiqua" w:cstheme="minorHAnsi"/>
        </w:rPr>
        <w:t>the</w:t>
      </w:r>
      <w:r w:rsidRPr="00725755">
        <w:rPr>
          <w:rFonts w:ascii="Book Antiqua" w:hAnsi="Book Antiqua" w:cstheme="minorHAnsi"/>
          <w:spacing w:val="1"/>
        </w:rPr>
        <w:t xml:space="preserve"> </w:t>
      </w:r>
      <w:r w:rsidR="002569A0">
        <w:rPr>
          <w:rFonts w:ascii="Book Antiqua" w:hAnsi="Book Antiqua" w:cstheme="minorHAnsi"/>
        </w:rPr>
        <w:t>i</w:t>
      </w:r>
      <w:r w:rsidRPr="00725755">
        <w:rPr>
          <w:rFonts w:ascii="Book Antiqua" w:hAnsi="Book Antiqua" w:cstheme="minorHAnsi"/>
        </w:rPr>
        <w:t xml:space="preserve">nvestee </w:t>
      </w:r>
      <w:r w:rsidR="002569A0">
        <w:rPr>
          <w:rFonts w:ascii="Book Antiqua" w:hAnsi="Book Antiqua" w:cstheme="minorHAnsi"/>
        </w:rPr>
        <w:t>c</w:t>
      </w:r>
      <w:r w:rsidRPr="00725755">
        <w:rPr>
          <w:rFonts w:ascii="Book Antiqua" w:hAnsi="Book Antiqua" w:cstheme="minorHAnsi"/>
        </w:rPr>
        <w:t>ompany(</w:t>
      </w:r>
      <w:proofErr w:type="spellStart"/>
      <w:r w:rsidRPr="00725755">
        <w:rPr>
          <w:rFonts w:ascii="Book Antiqua" w:hAnsi="Book Antiqua" w:cstheme="minorHAnsi"/>
        </w:rPr>
        <w:t>ies</w:t>
      </w:r>
      <w:proofErr w:type="spellEnd"/>
      <w:r w:rsidRPr="00725755">
        <w:rPr>
          <w:rFonts w:ascii="Book Antiqua" w:hAnsi="Book Antiqua" w:cstheme="minorHAnsi"/>
        </w:rPr>
        <w:t>), if</w:t>
      </w:r>
      <w:r w:rsidRPr="00725755">
        <w:rPr>
          <w:rFonts w:ascii="Book Antiqua" w:hAnsi="Book Antiqua" w:cstheme="minorHAnsi"/>
          <w:spacing w:val="-4"/>
        </w:rPr>
        <w:t xml:space="preserve"> </w:t>
      </w:r>
      <w:r w:rsidRPr="00725755">
        <w:rPr>
          <w:rFonts w:ascii="Book Antiqua" w:hAnsi="Book Antiqua" w:cstheme="minorHAnsi"/>
        </w:rPr>
        <w:t>appropriate.</w:t>
      </w:r>
      <w:r w:rsidR="00285774" w:rsidRPr="00725755">
        <w:rPr>
          <w:rFonts w:ascii="Book Antiqua" w:hAnsi="Book Antiqua" w:cstheme="minorHAnsi"/>
        </w:rPr>
        <w:t xml:space="preserve"> In taking collaborative action the AMC would be cognizant of legal and regulatory requirements, including on market abuse, insider trading and other related regulations and/ or internal policies.</w:t>
      </w:r>
    </w:p>
    <w:p w14:paraId="14CAFF8A" w14:textId="77777777" w:rsidR="006728BB" w:rsidRDefault="006728BB" w:rsidP="006728BB">
      <w:pPr>
        <w:pStyle w:val="Heading1"/>
        <w:ind w:left="0"/>
        <w:jc w:val="both"/>
        <w:rPr>
          <w:rFonts w:ascii="Book Antiqua" w:hAnsi="Book Antiqua" w:cstheme="minorHAnsi"/>
          <w:u w:val="thick"/>
        </w:rPr>
      </w:pPr>
      <w:bookmarkStart w:id="7" w:name="_Toc130987258"/>
    </w:p>
    <w:p w14:paraId="60665B51" w14:textId="46D5D7F7" w:rsidR="009B1F42" w:rsidRPr="00725755" w:rsidRDefault="000C0BC3" w:rsidP="006728BB">
      <w:pPr>
        <w:pStyle w:val="Heading1"/>
        <w:ind w:left="0"/>
        <w:jc w:val="both"/>
        <w:rPr>
          <w:rFonts w:ascii="Book Antiqua" w:hAnsi="Book Antiqua" w:cstheme="minorHAnsi"/>
          <w:u w:val="none"/>
        </w:rPr>
      </w:pPr>
      <w:r w:rsidRPr="00725755">
        <w:rPr>
          <w:rFonts w:ascii="Book Antiqua" w:hAnsi="Book Antiqua" w:cstheme="minorHAnsi"/>
          <w:u w:val="thick"/>
        </w:rPr>
        <w:t>Principle</w:t>
      </w:r>
      <w:r w:rsidRPr="00725755">
        <w:rPr>
          <w:rFonts w:ascii="Book Antiqua" w:hAnsi="Book Antiqua" w:cstheme="minorHAnsi"/>
          <w:spacing w:val="-2"/>
          <w:u w:val="thick"/>
        </w:rPr>
        <w:t xml:space="preserve"> </w:t>
      </w:r>
      <w:r w:rsidRPr="00725755">
        <w:rPr>
          <w:rFonts w:ascii="Book Antiqua" w:hAnsi="Book Antiqua" w:cstheme="minorHAnsi"/>
          <w:u w:val="thick"/>
        </w:rPr>
        <w:t>5</w:t>
      </w:r>
      <w:r w:rsidRPr="00725755">
        <w:rPr>
          <w:rFonts w:ascii="Book Antiqua" w:hAnsi="Book Antiqua" w:cstheme="minorHAnsi"/>
          <w:spacing w:val="-2"/>
          <w:u w:val="thick"/>
        </w:rPr>
        <w:t xml:space="preserve"> </w:t>
      </w:r>
      <w:r w:rsidRPr="00725755">
        <w:rPr>
          <w:rFonts w:ascii="Book Antiqua" w:hAnsi="Book Antiqua" w:cstheme="minorHAnsi"/>
          <w:u w:val="thick"/>
        </w:rPr>
        <w:t xml:space="preserve">- </w:t>
      </w:r>
      <w:r w:rsidR="009B1F42" w:rsidRPr="00725755">
        <w:rPr>
          <w:rFonts w:ascii="Book Antiqua" w:hAnsi="Book Antiqua" w:cstheme="minorHAnsi"/>
        </w:rPr>
        <w:t>Institutional investors should have clear policy on voting and disclosure of voting activity.</w:t>
      </w:r>
    </w:p>
    <w:p w14:paraId="4F6D9C90" w14:textId="77777777" w:rsidR="009B1F42" w:rsidRDefault="009B1F42" w:rsidP="00725755">
      <w:pPr>
        <w:pStyle w:val="Heading1"/>
        <w:ind w:left="0"/>
        <w:jc w:val="both"/>
        <w:rPr>
          <w:rFonts w:ascii="Book Antiqua" w:hAnsi="Book Antiqua" w:cstheme="minorHAnsi"/>
          <w:u w:val="none"/>
        </w:rPr>
      </w:pPr>
    </w:p>
    <w:p w14:paraId="7B0566BA" w14:textId="742D349B" w:rsidR="00755DA3" w:rsidRPr="006B1C25" w:rsidRDefault="00755DA3" w:rsidP="00725755">
      <w:pPr>
        <w:pStyle w:val="Heading1"/>
        <w:ind w:left="0"/>
        <w:jc w:val="both"/>
        <w:rPr>
          <w:rFonts w:ascii="Book Antiqua" w:hAnsi="Book Antiqua" w:cstheme="minorHAnsi"/>
        </w:rPr>
      </w:pPr>
      <w:r w:rsidRPr="006B1C25">
        <w:rPr>
          <w:rFonts w:ascii="Book Antiqua" w:hAnsi="Book Antiqua" w:cstheme="minorHAnsi"/>
        </w:rPr>
        <w:t>Voting and disclosure of voting activity</w:t>
      </w:r>
    </w:p>
    <w:p w14:paraId="389C925F" w14:textId="77777777" w:rsidR="00755DA3" w:rsidRPr="00725755" w:rsidRDefault="00755DA3" w:rsidP="00725755">
      <w:pPr>
        <w:pStyle w:val="Heading1"/>
        <w:ind w:left="0"/>
        <w:jc w:val="both"/>
        <w:rPr>
          <w:rFonts w:ascii="Book Antiqua" w:hAnsi="Book Antiqua" w:cstheme="minorHAnsi"/>
          <w:u w:val="none"/>
        </w:rPr>
      </w:pPr>
    </w:p>
    <w:bookmarkEnd w:id="7"/>
    <w:p w14:paraId="0FC144D3" w14:textId="3E3F964B" w:rsidR="007004ED" w:rsidRPr="00725755" w:rsidRDefault="000C0BC3" w:rsidP="00027953">
      <w:pPr>
        <w:pStyle w:val="BodyText"/>
        <w:spacing w:before="62"/>
        <w:ind w:right="109"/>
        <w:jc w:val="both"/>
        <w:rPr>
          <w:rFonts w:ascii="Book Antiqua" w:hAnsi="Book Antiqua" w:cstheme="minorBidi"/>
        </w:rPr>
      </w:pPr>
      <w:r w:rsidRPr="28FDA06F">
        <w:rPr>
          <w:rFonts w:ascii="Book Antiqua" w:hAnsi="Book Antiqua" w:cstheme="minorBidi"/>
        </w:rPr>
        <w:t>The</w:t>
      </w:r>
      <w:r w:rsidRPr="28FDA06F">
        <w:rPr>
          <w:rFonts w:ascii="Book Antiqua" w:hAnsi="Book Antiqua" w:cstheme="minorBidi"/>
          <w:spacing w:val="-8"/>
        </w:rPr>
        <w:t xml:space="preserve"> </w:t>
      </w:r>
      <w:r w:rsidRPr="28FDA06F">
        <w:rPr>
          <w:rFonts w:ascii="Book Antiqua" w:hAnsi="Book Antiqua" w:cstheme="minorBidi"/>
        </w:rPr>
        <w:t>voting</w:t>
      </w:r>
      <w:r w:rsidRPr="28FDA06F">
        <w:rPr>
          <w:rFonts w:ascii="Book Antiqua" w:hAnsi="Book Antiqua" w:cstheme="minorBidi"/>
          <w:spacing w:val="-7"/>
        </w:rPr>
        <w:t xml:space="preserve"> </w:t>
      </w:r>
      <w:r w:rsidR="00514103" w:rsidRPr="28FDA06F">
        <w:rPr>
          <w:rFonts w:ascii="Book Antiqua" w:hAnsi="Book Antiqua" w:cstheme="minorBidi"/>
          <w:spacing w:val="-7"/>
        </w:rPr>
        <w:t xml:space="preserve">shall </w:t>
      </w:r>
      <w:r w:rsidRPr="28FDA06F">
        <w:rPr>
          <w:rFonts w:ascii="Book Antiqua" w:hAnsi="Book Antiqua" w:cstheme="minorBidi"/>
        </w:rPr>
        <w:t>be</w:t>
      </w:r>
      <w:r w:rsidRPr="28FDA06F">
        <w:rPr>
          <w:rFonts w:ascii="Book Antiqua" w:hAnsi="Book Antiqua" w:cstheme="minorBidi"/>
          <w:spacing w:val="-5"/>
        </w:rPr>
        <w:t xml:space="preserve"> </w:t>
      </w:r>
      <w:r w:rsidRPr="28FDA06F">
        <w:rPr>
          <w:rFonts w:ascii="Book Antiqua" w:hAnsi="Book Antiqua" w:cstheme="minorBidi"/>
        </w:rPr>
        <w:t>done</w:t>
      </w:r>
      <w:r w:rsidRPr="28FDA06F">
        <w:rPr>
          <w:rFonts w:ascii="Book Antiqua" w:hAnsi="Book Antiqua" w:cstheme="minorBidi"/>
          <w:spacing w:val="-5"/>
        </w:rPr>
        <w:t xml:space="preserve"> </w:t>
      </w:r>
      <w:r w:rsidRPr="28FDA06F">
        <w:rPr>
          <w:rFonts w:ascii="Book Antiqua" w:hAnsi="Book Antiqua" w:cstheme="minorBidi"/>
        </w:rPr>
        <w:t>by</w:t>
      </w:r>
      <w:r w:rsidRPr="28FDA06F">
        <w:rPr>
          <w:rFonts w:ascii="Book Antiqua" w:hAnsi="Book Antiqua" w:cstheme="minorBidi"/>
          <w:spacing w:val="-11"/>
        </w:rPr>
        <w:t xml:space="preserve"> </w:t>
      </w:r>
      <w:r w:rsidRPr="28FDA06F">
        <w:rPr>
          <w:rFonts w:ascii="Book Antiqua" w:hAnsi="Book Antiqua" w:cstheme="minorBidi"/>
        </w:rPr>
        <w:t>exercising</w:t>
      </w:r>
      <w:r w:rsidRPr="28FDA06F">
        <w:rPr>
          <w:rFonts w:ascii="Book Antiqua" w:hAnsi="Book Antiqua" w:cstheme="minorBidi"/>
          <w:spacing w:val="-7"/>
        </w:rPr>
        <w:t xml:space="preserve"> </w:t>
      </w:r>
      <w:r w:rsidRPr="28FDA06F">
        <w:rPr>
          <w:rFonts w:ascii="Book Antiqua" w:hAnsi="Book Antiqua" w:cstheme="minorBidi"/>
        </w:rPr>
        <w:t>independent</w:t>
      </w:r>
      <w:r w:rsidRPr="28FDA06F">
        <w:rPr>
          <w:rFonts w:ascii="Book Antiqua" w:hAnsi="Book Antiqua" w:cstheme="minorBidi"/>
          <w:spacing w:val="-6"/>
        </w:rPr>
        <w:t xml:space="preserve"> </w:t>
      </w:r>
      <w:r w:rsidRPr="28FDA06F">
        <w:rPr>
          <w:rFonts w:ascii="Book Antiqua" w:hAnsi="Book Antiqua" w:cstheme="minorBidi"/>
        </w:rPr>
        <w:t>judgement,</w:t>
      </w:r>
      <w:r w:rsidRPr="28FDA06F">
        <w:rPr>
          <w:rFonts w:ascii="Book Antiqua" w:hAnsi="Book Antiqua" w:cstheme="minorBidi"/>
          <w:spacing w:val="-6"/>
        </w:rPr>
        <w:t xml:space="preserve"> </w:t>
      </w:r>
      <w:r w:rsidRPr="28FDA06F">
        <w:rPr>
          <w:rFonts w:ascii="Book Antiqua" w:hAnsi="Book Antiqua" w:cstheme="minorBidi"/>
        </w:rPr>
        <w:t>acting</w:t>
      </w:r>
      <w:r w:rsidRPr="28FDA06F">
        <w:rPr>
          <w:rFonts w:ascii="Book Antiqua" w:hAnsi="Book Antiqua" w:cstheme="minorBidi"/>
          <w:spacing w:val="-7"/>
        </w:rPr>
        <w:t xml:space="preserve"> </w:t>
      </w:r>
      <w:r w:rsidRPr="28FDA06F">
        <w:rPr>
          <w:rFonts w:ascii="Book Antiqua" w:hAnsi="Book Antiqua" w:cstheme="minorBidi"/>
        </w:rPr>
        <w:t>in</w:t>
      </w:r>
      <w:r w:rsidRPr="28FDA06F">
        <w:rPr>
          <w:rFonts w:ascii="Book Antiqua" w:hAnsi="Book Antiqua" w:cstheme="minorBidi"/>
          <w:spacing w:val="-7"/>
        </w:rPr>
        <w:t xml:space="preserve"> </w:t>
      </w:r>
      <w:r w:rsidRPr="28FDA06F">
        <w:rPr>
          <w:rFonts w:ascii="Book Antiqua" w:hAnsi="Book Antiqua" w:cstheme="minorBidi"/>
        </w:rPr>
        <w:t>the</w:t>
      </w:r>
      <w:r w:rsidRPr="28FDA06F">
        <w:rPr>
          <w:rFonts w:ascii="Book Antiqua" w:hAnsi="Book Antiqua" w:cstheme="minorBidi"/>
          <w:spacing w:val="-6"/>
        </w:rPr>
        <w:t xml:space="preserve"> </w:t>
      </w:r>
      <w:r w:rsidRPr="28FDA06F">
        <w:rPr>
          <w:rFonts w:ascii="Book Antiqua" w:hAnsi="Book Antiqua" w:cstheme="minorBidi"/>
        </w:rPr>
        <w:t>best</w:t>
      </w:r>
      <w:r w:rsidRPr="28FDA06F">
        <w:rPr>
          <w:rFonts w:ascii="Book Antiqua" w:hAnsi="Book Antiqua" w:cstheme="minorBidi"/>
          <w:spacing w:val="-4"/>
        </w:rPr>
        <w:t xml:space="preserve"> </w:t>
      </w:r>
      <w:r w:rsidRPr="28FDA06F">
        <w:rPr>
          <w:rFonts w:ascii="Book Antiqua" w:hAnsi="Book Antiqua" w:cstheme="minorBidi"/>
        </w:rPr>
        <w:t>interest</w:t>
      </w:r>
      <w:r w:rsidRPr="28FDA06F">
        <w:rPr>
          <w:rFonts w:ascii="Book Antiqua" w:hAnsi="Book Antiqua" w:cstheme="minorBidi"/>
          <w:spacing w:val="-4"/>
        </w:rPr>
        <w:t xml:space="preserve"> </w:t>
      </w:r>
      <w:r w:rsidRPr="28FDA06F">
        <w:rPr>
          <w:rFonts w:ascii="Book Antiqua" w:hAnsi="Book Antiqua" w:cstheme="minorBidi"/>
        </w:rPr>
        <w:t>of</w:t>
      </w:r>
      <w:r w:rsidRPr="28FDA06F">
        <w:rPr>
          <w:rFonts w:ascii="Book Antiqua" w:hAnsi="Book Antiqua" w:cstheme="minorBidi"/>
          <w:spacing w:val="-8"/>
        </w:rPr>
        <w:t xml:space="preserve"> </w:t>
      </w:r>
      <w:r w:rsidRPr="28FDA06F">
        <w:rPr>
          <w:rFonts w:ascii="Book Antiqua" w:hAnsi="Book Antiqua" w:cstheme="minorBidi"/>
        </w:rPr>
        <w:t>unitholders.</w:t>
      </w:r>
      <w:r w:rsidR="21B91723" w:rsidRPr="28FDA06F">
        <w:rPr>
          <w:rFonts w:ascii="Book Antiqua" w:hAnsi="Book Antiqua" w:cstheme="minorBidi"/>
        </w:rPr>
        <w:t xml:space="preserve"> </w:t>
      </w:r>
      <w:r w:rsidR="006F118E" w:rsidRPr="28FDA06F">
        <w:rPr>
          <w:rFonts w:ascii="Book Antiqua" w:hAnsi="Book Antiqua" w:cstheme="minorBidi"/>
        </w:rPr>
        <w:t>Abakkus</w:t>
      </w:r>
      <w:r w:rsidR="18D32CDB" w:rsidRPr="28FDA06F">
        <w:rPr>
          <w:rFonts w:ascii="Book Antiqua" w:hAnsi="Book Antiqua" w:cstheme="minorBidi"/>
        </w:rPr>
        <w:t xml:space="preserve"> </w:t>
      </w:r>
      <w:r w:rsidR="00A96482" w:rsidRPr="28FDA06F">
        <w:rPr>
          <w:rFonts w:ascii="Book Antiqua" w:hAnsi="Book Antiqua" w:cstheme="minorBidi"/>
        </w:rPr>
        <w:t>Mutual Fund</w:t>
      </w:r>
      <w:r w:rsidRPr="28FDA06F">
        <w:rPr>
          <w:rFonts w:ascii="Book Antiqua" w:hAnsi="Book Antiqua" w:cstheme="minorBidi"/>
          <w:spacing w:val="-5"/>
        </w:rPr>
        <w:t xml:space="preserve"> </w:t>
      </w:r>
      <w:r w:rsidRPr="28FDA06F">
        <w:rPr>
          <w:rFonts w:ascii="Book Antiqua" w:hAnsi="Book Antiqua" w:cstheme="minorBidi"/>
        </w:rPr>
        <w:t>has</w:t>
      </w:r>
      <w:r w:rsidRPr="28FDA06F">
        <w:rPr>
          <w:rFonts w:ascii="Book Antiqua" w:hAnsi="Book Antiqua" w:cstheme="minorBidi"/>
          <w:spacing w:val="-5"/>
        </w:rPr>
        <w:t xml:space="preserve"> </w:t>
      </w:r>
      <w:r w:rsidRPr="28FDA06F">
        <w:rPr>
          <w:rFonts w:ascii="Book Antiqua" w:hAnsi="Book Antiqua" w:cstheme="minorBidi"/>
        </w:rPr>
        <w:t>put</w:t>
      </w:r>
      <w:r w:rsidRPr="28FDA06F">
        <w:rPr>
          <w:rFonts w:ascii="Book Antiqua" w:hAnsi="Book Antiqua" w:cstheme="minorBidi"/>
          <w:spacing w:val="-7"/>
        </w:rPr>
        <w:t xml:space="preserve"> </w:t>
      </w:r>
      <w:r w:rsidRPr="28FDA06F">
        <w:rPr>
          <w:rFonts w:ascii="Book Antiqua" w:hAnsi="Book Antiqua" w:cstheme="minorBidi"/>
        </w:rPr>
        <w:t>in</w:t>
      </w:r>
      <w:r w:rsidRPr="28FDA06F">
        <w:rPr>
          <w:rFonts w:ascii="Book Antiqua" w:hAnsi="Book Antiqua" w:cstheme="minorBidi"/>
          <w:spacing w:val="-5"/>
        </w:rPr>
        <w:t xml:space="preserve"> </w:t>
      </w:r>
      <w:r w:rsidRPr="28FDA06F">
        <w:rPr>
          <w:rFonts w:ascii="Book Antiqua" w:hAnsi="Book Antiqua" w:cstheme="minorBidi"/>
        </w:rPr>
        <w:t>place</w:t>
      </w:r>
      <w:r w:rsidRPr="28FDA06F">
        <w:rPr>
          <w:rFonts w:ascii="Book Antiqua" w:hAnsi="Book Antiqua" w:cstheme="minorBidi"/>
          <w:spacing w:val="-5"/>
        </w:rPr>
        <w:t xml:space="preserve"> </w:t>
      </w:r>
      <w:r w:rsidRPr="28FDA06F">
        <w:rPr>
          <w:rFonts w:ascii="Book Antiqua" w:hAnsi="Book Antiqua" w:cstheme="minorBidi"/>
        </w:rPr>
        <w:t>the</w:t>
      </w:r>
      <w:r w:rsidRPr="28FDA06F">
        <w:rPr>
          <w:rFonts w:ascii="Book Antiqua" w:hAnsi="Book Antiqua" w:cstheme="minorBidi"/>
          <w:spacing w:val="-7"/>
        </w:rPr>
        <w:t xml:space="preserve"> </w:t>
      </w:r>
      <w:r w:rsidR="00A23BF4" w:rsidRPr="28FDA06F">
        <w:rPr>
          <w:rFonts w:ascii="Book Antiqua" w:hAnsi="Book Antiqua" w:cstheme="minorBidi"/>
        </w:rPr>
        <w:t>v</w:t>
      </w:r>
      <w:r w:rsidR="00B2371C" w:rsidRPr="28FDA06F">
        <w:rPr>
          <w:rFonts w:ascii="Book Antiqua" w:hAnsi="Book Antiqua" w:cstheme="minorBidi"/>
        </w:rPr>
        <w:t xml:space="preserve">oting </w:t>
      </w:r>
      <w:r w:rsidR="00A23BF4" w:rsidRPr="28FDA06F">
        <w:rPr>
          <w:rFonts w:ascii="Book Antiqua" w:hAnsi="Book Antiqua" w:cstheme="minorBidi"/>
        </w:rPr>
        <w:t>p</w:t>
      </w:r>
      <w:r w:rsidR="00B2371C" w:rsidRPr="28FDA06F">
        <w:rPr>
          <w:rFonts w:ascii="Book Antiqua" w:hAnsi="Book Antiqua" w:cstheme="minorBidi"/>
        </w:rPr>
        <w:t>olicy</w:t>
      </w:r>
      <w:r w:rsidRPr="28FDA06F">
        <w:rPr>
          <w:rFonts w:ascii="Book Antiqua" w:hAnsi="Book Antiqua" w:cstheme="minorBidi"/>
          <w:spacing w:val="-7"/>
        </w:rPr>
        <w:t xml:space="preserve"> </w:t>
      </w:r>
      <w:r w:rsidRPr="28FDA06F">
        <w:rPr>
          <w:rFonts w:ascii="Book Antiqua" w:hAnsi="Book Antiqua" w:cstheme="minorBidi"/>
        </w:rPr>
        <w:t>which</w:t>
      </w:r>
      <w:r w:rsidRPr="28FDA06F">
        <w:rPr>
          <w:rFonts w:ascii="Book Antiqua" w:hAnsi="Book Antiqua" w:cstheme="minorBidi"/>
          <w:spacing w:val="-5"/>
        </w:rPr>
        <w:t xml:space="preserve"> </w:t>
      </w:r>
      <w:r w:rsidRPr="28FDA06F">
        <w:rPr>
          <w:rFonts w:ascii="Book Antiqua" w:hAnsi="Book Antiqua" w:cstheme="minorBidi"/>
        </w:rPr>
        <w:t>has</w:t>
      </w:r>
      <w:r w:rsidRPr="28FDA06F">
        <w:rPr>
          <w:rFonts w:ascii="Book Antiqua" w:hAnsi="Book Antiqua" w:cstheme="minorBidi"/>
          <w:spacing w:val="-7"/>
        </w:rPr>
        <w:t xml:space="preserve"> </w:t>
      </w:r>
      <w:r w:rsidRPr="28FDA06F">
        <w:rPr>
          <w:rFonts w:ascii="Book Antiqua" w:hAnsi="Book Antiqua" w:cstheme="minorBidi"/>
        </w:rPr>
        <w:t>been</w:t>
      </w:r>
      <w:r w:rsidRPr="28FDA06F">
        <w:rPr>
          <w:rFonts w:ascii="Book Antiqua" w:hAnsi="Book Antiqua" w:cstheme="minorBidi"/>
          <w:spacing w:val="-5"/>
        </w:rPr>
        <w:t xml:space="preserve"> </w:t>
      </w:r>
      <w:r w:rsidRPr="28FDA06F">
        <w:rPr>
          <w:rFonts w:ascii="Book Antiqua" w:hAnsi="Book Antiqua" w:cstheme="minorBidi"/>
        </w:rPr>
        <w:t>duly</w:t>
      </w:r>
      <w:r w:rsidRPr="28FDA06F">
        <w:rPr>
          <w:rFonts w:ascii="Book Antiqua" w:hAnsi="Book Antiqua" w:cstheme="minorBidi"/>
          <w:spacing w:val="-8"/>
        </w:rPr>
        <w:t xml:space="preserve"> </w:t>
      </w:r>
      <w:r w:rsidRPr="28FDA06F">
        <w:rPr>
          <w:rFonts w:ascii="Book Antiqua" w:hAnsi="Book Antiqua" w:cstheme="minorBidi"/>
        </w:rPr>
        <w:t>approved</w:t>
      </w:r>
      <w:r w:rsidR="00C859F1" w:rsidRPr="28FDA06F">
        <w:rPr>
          <w:rFonts w:ascii="Book Antiqua" w:hAnsi="Book Antiqua" w:cstheme="minorBidi"/>
        </w:rPr>
        <w:t xml:space="preserve"> </w:t>
      </w:r>
      <w:r w:rsidRPr="28FDA06F">
        <w:rPr>
          <w:rFonts w:ascii="Book Antiqua" w:hAnsi="Book Antiqua" w:cstheme="minorBidi"/>
          <w:spacing w:val="-52"/>
        </w:rPr>
        <w:t xml:space="preserve"> </w:t>
      </w:r>
      <w:r w:rsidRPr="28FDA06F">
        <w:rPr>
          <w:rFonts w:ascii="Book Antiqua" w:hAnsi="Book Antiqua" w:cstheme="minorBidi"/>
        </w:rPr>
        <w:t>by</w:t>
      </w:r>
      <w:r w:rsidRPr="28FDA06F">
        <w:rPr>
          <w:rFonts w:ascii="Book Antiqua" w:hAnsi="Book Antiqua" w:cstheme="minorBidi"/>
          <w:spacing w:val="-3"/>
        </w:rPr>
        <w:t xml:space="preserve"> </w:t>
      </w:r>
      <w:r w:rsidRPr="28FDA06F">
        <w:rPr>
          <w:rFonts w:ascii="Book Antiqua" w:hAnsi="Book Antiqua" w:cstheme="minorBidi"/>
        </w:rPr>
        <w:t xml:space="preserve">the </w:t>
      </w:r>
      <w:r w:rsidR="00A23BF4" w:rsidRPr="28FDA06F">
        <w:rPr>
          <w:rFonts w:ascii="Book Antiqua" w:hAnsi="Book Antiqua" w:cstheme="minorBidi"/>
        </w:rPr>
        <w:t>b</w:t>
      </w:r>
      <w:r w:rsidRPr="28FDA06F">
        <w:rPr>
          <w:rFonts w:ascii="Book Antiqua" w:hAnsi="Book Antiqua" w:cstheme="minorBidi"/>
        </w:rPr>
        <w:t>oard</w:t>
      </w:r>
      <w:r w:rsidRPr="28FDA06F">
        <w:rPr>
          <w:rFonts w:ascii="Book Antiqua" w:hAnsi="Book Antiqua" w:cstheme="minorBidi"/>
          <w:spacing w:val="-3"/>
        </w:rPr>
        <w:t xml:space="preserve"> </w:t>
      </w:r>
      <w:r w:rsidRPr="28FDA06F">
        <w:rPr>
          <w:rFonts w:ascii="Book Antiqua" w:hAnsi="Book Antiqua" w:cstheme="minorBidi"/>
        </w:rPr>
        <w:t>of</w:t>
      </w:r>
      <w:r w:rsidRPr="28FDA06F">
        <w:rPr>
          <w:rFonts w:ascii="Book Antiqua" w:hAnsi="Book Antiqua" w:cstheme="minorBidi"/>
          <w:spacing w:val="-2"/>
        </w:rPr>
        <w:t xml:space="preserve"> </w:t>
      </w:r>
      <w:r w:rsidRPr="28FDA06F">
        <w:rPr>
          <w:rFonts w:ascii="Book Antiqua" w:hAnsi="Book Antiqua" w:cstheme="minorBidi"/>
        </w:rPr>
        <w:t>the AMC</w:t>
      </w:r>
      <w:r w:rsidRPr="28FDA06F">
        <w:rPr>
          <w:rFonts w:ascii="Book Antiqua" w:hAnsi="Book Antiqua" w:cstheme="minorBidi"/>
          <w:spacing w:val="-1"/>
        </w:rPr>
        <w:t xml:space="preserve"> </w:t>
      </w:r>
      <w:r w:rsidRPr="28FDA06F">
        <w:rPr>
          <w:rFonts w:ascii="Book Antiqua" w:hAnsi="Book Antiqua" w:cstheme="minorBidi"/>
        </w:rPr>
        <w:t xml:space="preserve">and </w:t>
      </w:r>
      <w:r w:rsidR="00A23BF4" w:rsidRPr="28FDA06F">
        <w:rPr>
          <w:rFonts w:ascii="Book Antiqua" w:hAnsi="Book Antiqua" w:cstheme="minorBidi"/>
        </w:rPr>
        <w:t>t</w:t>
      </w:r>
      <w:r w:rsidRPr="28FDA06F">
        <w:rPr>
          <w:rFonts w:ascii="Book Antiqua" w:hAnsi="Book Antiqua" w:cstheme="minorBidi"/>
        </w:rPr>
        <w:t>rustees.</w:t>
      </w:r>
    </w:p>
    <w:p w14:paraId="029D4DE2" w14:textId="77777777" w:rsidR="007004ED" w:rsidRDefault="007004ED" w:rsidP="00EC56FE">
      <w:pPr>
        <w:jc w:val="both"/>
        <w:rPr>
          <w:rFonts w:ascii="Book Antiqua" w:hAnsi="Book Antiqua" w:cstheme="minorHAnsi"/>
        </w:rPr>
      </w:pPr>
    </w:p>
    <w:p w14:paraId="6315BDDC" w14:textId="4660B247" w:rsidR="00491ECD" w:rsidRPr="00491ECD" w:rsidRDefault="00491ECD" w:rsidP="00491ECD">
      <w:pPr>
        <w:jc w:val="both"/>
        <w:rPr>
          <w:rFonts w:ascii="Book Antiqua" w:hAnsi="Book Antiqua" w:cstheme="minorHAnsi"/>
        </w:rPr>
      </w:pPr>
      <w:r w:rsidRPr="00491ECD">
        <w:rPr>
          <w:rFonts w:ascii="Book Antiqua" w:hAnsi="Book Antiqua" w:cstheme="minorHAnsi"/>
        </w:rPr>
        <w:t xml:space="preserve">The AMC may utilize outside professionals' advisory services to secure expertise and objectivity of voting rights </w:t>
      </w:r>
      <w:proofErr w:type="gramStart"/>
      <w:r w:rsidRPr="00491ECD">
        <w:rPr>
          <w:rFonts w:ascii="Book Antiqua" w:hAnsi="Book Antiqua" w:cstheme="minorHAnsi"/>
        </w:rPr>
        <w:t>and also</w:t>
      </w:r>
      <w:proofErr w:type="gramEnd"/>
      <w:r w:rsidRPr="00491ECD">
        <w:rPr>
          <w:rFonts w:ascii="Book Antiqua" w:hAnsi="Book Antiqua" w:cstheme="minorHAnsi"/>
        </w:rPr>
        <w:t xml:space="preserve"> to enhance the fidelity of voting rights execution. However, even if such services are used, the obligation to faithfully execute voting rights is with the AMC. Therefore, while the recommendations from the external advisory professionals are utilized for reference purposes only, the final determination and decisions are made by the AMC. Further, the AMC will disclose scope of such services, details of the service providers and extent to which the AMC relied upon/used recommendations made by such service provider.</w:t>
      </w:r>
    </w:p>
    <w:p w14:paraId="4F24146E" w14:textId="77777777" w:rsidR="00491ECD" w:rsidRPr="00725755" w:rsidRDefault="00491ECD" w:rsidP="00EC56FE">
      <w:pPr>
        <w:jc w:val="both"/>
        <w:rPr>
          <w:rFonts w:ascii="Book Antiqua" w:hAnsi="Book Antiqua" w:cstheme="minorHAnsi"/>
        </w:rPr>
      </w:pPr>
    </w:p>
    <w:p w14:paraId="7BED29EE" w14:textId="172F15ED" w:rsidR="007A1947" w:rsidRPr="00725755" w:rsidRDefault="009C56E8" w:rsidP="00027953">
      <w:pPr>
        <w:jc w:val="both"/>
        <w:rPr>
          <w:rFonts w:ascii="Book Antiqua" w:hAnsi="Book Antiqua" w:cstheme="minorHAnsi"/>
          <w:u w:val="thick"/>
        </w:rPr>
      </w:pPr>
      <w:r w:rsidRPr="00725755">
        <w:rPr>
          <w:rFonts w:ascii="Book Antiqua" w:hAnsi="Book Antiqua" w:cstheme="minorHAnsi"/>
        </w:rPr>
        <w:t xml:space="preserve">The AMC shall disclose on a quarterly basis all voting decisions for every proposed resolution in investee companies, i.e., For or </w:t>
      </w:r>
      <w:r w:rsidR="00C859F1">
        <w:rPr>
          <w:rFonts w:ascii="Book Antiqua" w:hAnsi="Book Antiqua" w:cstheme="minorHAnsi"/>
        </w:rPr>
        <w:t>a</w:t>
      </w:r>
      <w:r w:rsidRPr="00725755">
        <w:rPr>
          <w:rFonts w:ascii="Book Antiqua" w:hAnsi="Book Antiqua" w:cstheme="minorHAnsi"/>
        </w:rPr>
        <w:t xml:space="preserve">gainst with rationale for voting decision on the </w:t>
      </w:r>
      <w:r w:rsidRPr="00BB0CDC">
        <w:rPr>
          <w:rFonts w:ascii="Book Antiqua" w:hAnsi="Book Antiqua" w:cstheme="minorHAnsi"/>
        </w:rPr>
        <w:t>website</w:t>
      </w:r>
      <w:r w:rsidR="00491ECD" w:rsidRPr="00BB0CDC">
        <w:rPr>
          <w:rFonts w:ascii="Book Antiqua" w:hAnsi="Book Antiqua" w:cstheme="minorHAnsi"/>
        </w:rPr>
        <w:t>.</w:t>
      </w:r>
      <w:bookmarkStart w:id="8" w:name="_Toc130987259"/>
    </w:p>
    <w:p w14:paraId="546E9894" w14:textId="77777777" w:rsidR="007A1947" w:rsidRPr="00725755" w:rsidRDefault="007A1947" w:rsidP="00725755">
      <w:pPr>
        <w:jc w:val="both"/>
        <w:rPr>
          <w:rFonts w:ascii="Book Antiqua" w:hAnsi="Book Antiqua" w:cstheme="minorHAnsi"/>
          <w:u w:val="thick"/>
        </w:rPr>
      </w:pPr>
    </w:p>
    <w:p w14:paraId="50771DFF" w14:textId="1D07CE0C" w:rsidR="00E73CC9" w:rsidRPr="007205C0" w:rsidRDefault="000C0BC3" w:rsidP="00027953">
      <w:pPr>
        <w:jc w:val="both"/>
        <w:rPr>
          <w:rFonts w:ascii="Book Antiqua" w:hAnsi="Book Antiqua" w:cstheme="minorHAnsi"/>
          <w:u w:val="single"/>
        </w:rPr>
      </w:pPr>
      <w:r w:rsidRPr="007205C0">
        <w:rPr>
          <w:rFonts w:ascii="Book Antiqua" w:hAnsi="Book Antiqua" w:cstheme="minorHAnsi"/>
          <w:b/>
          <w:u w:val="thick"/>
        </w:rPr>
        <w:t>Principle</w:t>
      </w:r>
      <w:r w:rsidRPr="007205C0">
        <w:rPr>
          <w:rFonts w:ascii="Book Antiqua" w:hAnsi="Book Antiqua" w:cstheme="minorHAnsi"/>
          <w:b/>
          <w:spacing w:val="-2"/>
          <w:u w:val="thick"/>
        </w:rPr>
        <w:t xml:space="preserve"> </w:t>
      </w:r>
      <w:r w:rsidRPr="007205C0">
        <w:rPr>
          <w:rFonts w:ascii="Book Antiqua" w:hAnsi="Book Antiqua" w:cstheme="minorHAnsi"/>
          <w:b/>
          <w:u w:val="thick"/>
        </w:rPr>
        <w:t>6</w:t>
      </w:r>
      <w:r w:rsidRPr="007205C0">
        <w:rPr>
          <w:rFonts w:ascii="Book Antiqua" w:hAnsi="Book Antiqua" w:cstheme="minorHAnsi"/>
          <w:b/>
          <w:spacing w:val="-2"/>
          <w:u w:val="thick"/>
        </w:rPr>
        <w:t xml:space="preserve"> </w:t>
      </w:r>
      <w:r w:rsidRPr="007205C0">
        <w:rPr>
          <w:rFonts w:ascii="Book Antiqua" w:hAnsi="Book Antiqua" w:cstheme="minorHAnsi"/>
          <w:b/>
          <w:u w:val="thick"/>
        </w:rPr>
        <w:t>-</w:t>
      </w:r>
      <w:r w:rsidR="00E73CC9" w:rsidRPr="007205C0">
        <w:rPr>
          <w:rFonts w:ascii="Book Antiqua" w:hAnsi="Book Antiqua" w:cstheme="minorHAnsi"/>
        </w:rPr>
        <w:t xml:space="preserve"> </w:t>
      </w:r>
      <w:r w:rsidR="00E73CC9" w:rsidRPr="007205C0">
        <w:rPr>
          <w:rFonts w:ascii="Book Antiqua" w:hAnsi="Book Antiqua" w:cstheme="minorHAnsi"/>
          <w:b/>
          <w:u w:val="single"/>
        </w:rPr>
        <w:t>Institutional investors should report periodically on their stewardship activities.</w:t>
      </w:r>
    </w:p>
    <w:p w14:paraId="03B60127" w14:textId="77777777" w:rsidR="00E73CC9" w:rsidRPr="00725755" w:rsidRDefault="00E73CC9" w:rsidP="00725755">
      <w:pPr>
        <w:pStyle w:val="Heading1"/>
        <w:ind w:left="360"/>
        <w:jc w:val="both"/>
        <w:rPr>
          <w:rFonts w:ascii="Book Antiqua" w:hAnsi="Book Antiqua" w:cstheme="minorHAnsi"/>
          <w:u w:val="none"/>
        </w:rPr>
      </w:pPr>
    </w:p>
    <w:p w14:paraId="5A0A5D7C" w14:textId="1AF9FEF0" w:rsidR="007004ED" w:rsidRDefault="000C0BC3" w:rsidP="00027953">
      <w:pPr>
        <w:pStyle w:val="Heading1"/>
        <w:ind w:left="0"/>
        <w:jc w:val="both"/>
        <w:rPr>
          <w:rFonts w:ascii="Book Antiqua" w:hAnsi="Book Antiqua" w:cstheme="minorHAnsi"/>
          <w:u w:val="thick"/>
        </w:rPr>
      </w:pPr>
      <w:r w:rsidRPr="00725755">
        <w:rPr>
          <w:rFonts w:ascii="Book Antiqua" w:hAnsi="Book Antiqua" w:cstheme="minorHAnsi"/>
          <w:u w:val="thick"/>
        </w:rPr>
        <w:t>Reporting</w:t>
      </w:r>
      <w:r w:rsidRPr="00725755">
        <w:rPr>
          <w:rFonts w:ascii="Book Antiqua" w:hAnsi="Book Antiqua" w:cstheme="minorHAnsi"/>
          <w:spacing w:val="-2"/>
          <w:u w:val="thick"/>
        </w:rPr>
        <w:t xml:space="preserve"> </w:t>
      </w:r>
      <w:r w:rsidRPr="00725755">
        <w:rPr>
          <w:rFonts w:ascii="Book Antiqua" w:hAnsi="Book Antiqua" w:cstheme="minorHAnsi"/>
          <w:u w:val="thick"/>
        </w:rPr>
        <w:t>of</w:t>
      </w:r>
      <w:r w:rsidRPr="00725755">
        <w:rPr>
          <w:rFonts w:ascii="Book Antiqua" w:hAnsi="Book Antiqua" w:cstheme="minorHAnsi"/>
          <w:spacing w:val="-4"/>
          <w:u w:val="thick"/>
        </w:rPr>
        <w:t xml:space="preserve"> </w:t>
      </w:r>
      <w:r w:rsidRPr="00725755">
        <w:rPr>
          <w:rFonts w:ascii="Book Antiqua" w:hAnsi="Book Antiqua" w:cstheme="minorHAnsi"/>
          <w:u w:val="thick"/>
        </w:rPr>
        <w:t>Stewardship</w:t>
      </w:r>
      <w:r w:rsidRPr="00725755">
        <w:rPr>
          <w:rFonts w:ascii="Book Antiqua" w:hAnsi="Book Antiqua" w:cstheme="minorHAnsi"/>
          <w:spacing w:val="-2"/>
          <w:u w:val="thick"/>
        </w:rPr>
        <w:t xml:space="preserve"> </w:t>
      </w:r>
      <w:r w:rsidRPr="00725755">
        <w:rPr>
          <w:rFonts w:ascii="Book Antiqua" w:hAnsi="Book Antiqua" w:cstheme="minorHAnsi"/>
          <w:u w:val="thick"/>
        </w:rPr>
        <w:t>Activities</w:t>
      </w:r>
      <w:bookmarkEnd w:id="8"/>
    </w:p>
    <w:p w14:paraId="29B1A94F" w14:textId="77777777" w:rsidR="00614854" w:rsidRPr="00725755" w:rsidRDefault="00614854" w:rsidP="00725755">
      <w:pPr>
        <w:pStyle w:val="Heading1"/>
        <w:jc w:val="both"/>
        <w:rPr>
          <w:rFonts w:ascii="Book Antiqua" w:hAnsi="Book Antiqua" w:cstheme="minorHAnsi"/>
          <w:u w:val="none"/>
        </w:rPr>
      </w:pPr>
    </w:p>
    <w:p w14:paraId="5D0D01E0" w14:textId="4947D126" w:rsidR="007004ED" w:rsidRPr="00725755" w:rsidRDefault="00FB061A" w:rsidP="00027953">
      <w:pPr>
        <w:pStyle w:val="BodyText"/>
        <w:spacing w:before="62" w:line="256" w:lineRule="auto"/>
        <w:ind w:right="179"/>
        <w:jc w:val="both"/>
        <w:rPr>
          <w:rFonts w:ascii="Book Antiqua" w:hAnsi="Book Antiqua" w:cstheme="minorHAnsi"/>
        </w:rPr>
      </w:pPr>
      <w:r>
        <w:rPr>
          <w:rFonts w:ascii="Book Antiqua" w:hAnsi="Book Antiqua" w:cstheme="minorHAnsi"/>
        </w:rPr>
        <w:t>The</w:t>
      </w:r>
      <w:r w:rsidR="000C0BC3" w:rsidRPr="00725755">
        <w:rPr>
          <w:rFonts w:ascii="Book Antiqua" w:hAnsi="Book Antiqua" w:cstheme="minorHAnsi"/>
        </w:rPr>
        <w:t xml:space="preserve"> AMC shall periodically report stewardship activities </w:t>
      </w:r>
      <w:r w:rsidR="00171D74">
        <w:rPr>
          <w:rFonts w:ascii="Book Antiqua" w:hAnsi="Book Antiqua" w:cstheme="minorHAnsi"/>
        </w:rPr>
        <w:t>on its website</w:t>
      </w:r>
      <w:r w:rsidR="009606B8" w:rsidRPr="00725755">
        <w:rPr>
          <w:rFonts w:ascii="Book Antiqua" w:hAnsi="Book Antiqua" w:cstheme="minorHAnsi"/>
        </w:rPr>
        <w:t xml:space="preserve"> </w:t>
      </w:r>
      <w:r w:rsidR="000C0BC3" w:rsidRPr="00725755">
        <w:rPr>
          <w:rFonts w:ascii="Book Antiqua" w:hAnsi="Book Antiqua" w:cstheme="minorHAnsi"/>
        </w:rPr>
        <w:t xml:space="preserve">as per the format prescribed </w:t>
      </w:r>
      <w:r w:rsidR="002E0FD6" w:rsidRPr="00725755">
        <w:rPr>
          <w:rFonts w:ascii="Book Antiqua" w:hAnsi="Book Antiqua" w:cstheme="minorHAnsi"/>
        </w:rPr>
        <w:t xml:space="preserve">in </w:t>
      </w:r>
      <w:r w:rsidR="002E0FD6" w:rsidRPr="00725755">
        <w:rPr>
          <w:rFonts w:ascii="Book Antiqua" w:hAnsi="Book Antiqua" w:cstheme="minorHAnsi"/>
          <w:b/>
          <w:bCs/>
          <w:i/>
        </w:rPr>
        <w:t>Annexure A</w:t>
      </w:r>
      <w:r w:rsidR="002E0FD6" w:rsidRPr="00725755">
        <w:rPr>
          <w:rFonts w:ascii="Book Antiqua" w:hAnsi="Book Antiqua" w:cstheme="minorHAnsi"/>
        </w:rPr>
        <w:t xml:space="preserve"> </w:t>
      </w:r>
      <w:r w:rsidR="000C0BC3" w:rsidRPr="00725755">
        <w:rPr>
          <w:rFonts w:ascii="Book Antiqua" w:hAnsi="Book Antiqua" w:cstheme="minorHAnsi"/>
        </w:rPr>
        <w:t>and review</w:t>
      </w:r>
      <w:r w:rsidR="000C0BC3" w:rsidRPr="00725755">
        <w:rPr>
          <w:rFonts w:ascii="Book Antiqua" w:hAnsi="Book Antiqua" w:cstheme="minorHAnsi"/>
          <w:spacing w:val="-1"/>
        </w:rPr>
        <w:t xml:space="preserve"> </w:t>
      </w:r>
      <w:r w:rsidR="000C0BC3" w:rsidRPr="00725755">
        <w:rPr>
          <w:rFonts w:ascii="Book Antiqua" w:hAnsi="Book Antiqua" w:cstheme="minorHAnsi"/>
        </w:rPr>
        <w:t>the</w:t>
      </w:r>
      <w:r w:rsidR="000C0BC3" w:rsidRPr="00725755">
        <w:rPr>
          <w:rFonts w:ascii="Book Antiqua" w:hAnsi="Book Antiqua" w:cstheme="minorHAnsi"/>
          <w:spacing w:val="-2"/>
        </w:rPr>
        <w:t xml:space="preserve"> </w:t>
      </w:r>
      <w:r w:rsidR="000C0BC3" w:rsidRPr="00725755">
        <w:rPr>
          <w:rFonts w:ascii="Book Antiqua" w:hAnsi="Book Antiqua" w:cstheme="minorHAnsi"/>
        </w:rPr>
        <w:t>activities</w:t>
      </w:r>
      <w:r w:rsidR="000C0BC3" w:rsidRPr="00725755">
        <w:rPr>
          <w:rFonts w:ascii="Book Antiqua" w:hAnsi="Book Antiqua" w:cstheme="minorHAnsi"/>
          <w:spacing w:val="-2"/>
        </w:rPr>
        <w:t xml:space="preserve"> </w:t>
      </w:r>
      <w:r w:rsidR="000C0BC3" w:rsidRPr="00725755">
        <w:rPr>
          <w:rFonts w:ascii="Book Antiqua" w:hAnsi="Book Antiqua" w:cstheme="minorHAnsi"/>
        </w:rPr>
        <w:t>at</w:t>
      </w:r>
      <w:r w:rsidR="000C0BC3" w:rsidRPr="00725755">
        <w:rPr>
          <w:rFonts w:ascii="Book Antiqua" w:hAnsi="Book Antiqua" w:cstheme="minorHAnsi"/>
          <w:spacing w:val="-2"/>
        </w:rPr>
        <w:t xml:space="preserve"> </w:t>
      </w:r>
      <w:r w:rsidR="000C0BC3" w:rsidRPr="00725755">
        <w:rPr>
          <w:rFonts w:ascii="Book Antiqua" w:hAnsi="Book Antiqua" w:cstheme="minorHAnsi"/>
        </w:rPr>
        <w:t>the</w:t>
      </w:r>
      <w:r w:rsidR="000C0BC3" w:rsidRPr="00725755">
        <w:rPr>
          <w:rFonts w:ascii="Book Antiqua" w:hAnsi="Book Antiqua" w:cstheme="minorHAnsi"/>
          <w:spacing w:val="-2"/>
        </w:rPr>
        <w:t xml:space="preserve"> </w:t>
      </w:r>
      <w:r w:rsidR="000C0BC3" w:rsidRPr="00725755">
        <w:rPr>
          <w:rFonts w:ascii="Book Antiqua" w:hAnsi="Book Antiqua" w:cstheme="minorHAnsi"/>
        </w:rPr>
        <w:t>following</w:t>
      </w:r>
      <w:r w:rsidR="000C0BC3" w:rsidRPr="00725755">
        <w:rPr>
          <w:rFonts w:ascii="Book Antiqua" w:hAnsi="Book Antiqua" w:cstheme="minorHAnsi"/>
          <w:spacing w:val="-3"/>
        </w:rPr>
        <w:t xml:space="preserve"> </w:t>
      </w:r>
      <w:r w:rsidR="000C0BC3" w:rsidRPr="00725755">
        <w:rPr>
          <w:rFonts w:ascii="Book Antiqua" w:hAnsi="Book Antiqua" w:cstheme="minorHAnsi"/>
        </w:rPr>
        <w:t>intervals.</w:t>
      </w:r>
    </w:p>
    <w:p w14:paraId="24E1621F" w14:textId="77777777" w:rsidR="006728BB" w:rsidRPr="00725755" w:rsidRDefault="006728BB" w:rsidP="00725755">
      <w:pPr>
        <w:pStyle w:val="BodyText"/>
        <w:spacing w:before="7"/>
        <w:jc w:val="both"/>
        <w:rPr>
          <w:rFonts w:ascii="Book Antiqua" w:hAnsi="Book Antiqua" w:cstheme="minorHAnsi"/>
        </w:rPr>
      </w:pPr>
    </w:p>
    <w:tbl>
      <w:tblPr>
        <w:tblW w:w="0" w:type="auto"/>
        <w:tblInd w:w="-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CellMar>
          <w:left w:w="0" w:type="dxa"/>
          <w:right w:w="0" w:type="dxa"/>
        </w:tblCellMar>
        <w:tblLook w:val="01E0" w:firstRow="1" w:lastRow="1" w:firstColumn="1" w:lastColumn="1" w:noHBand="0" w:noVBand="0"/>
      </w:tblPr>
      <w:tblGrid>
        <w:gridCol w:w="1276"/>
        <w:gridCol w:w="5528"/>
        <w:gridCol w:w="2410"/>
      </w:tblGrid>
      <w:tr w:rsidR="007004ED" w:rsidRPr="008568BE" w14:paraId="2D097FA4" w14:textId="77777777" w:rsidTr="00471AD7">
        <w:trPr>
          <w:trHeight w:val="50"/>
        </w:trPr>
        <w:tc>
          <w:tcPr>
            <w:tcW w:w="1276" w:type="dxa"/>
          </w:tcPr>
          <w:p w14:paraId="4892A2F6" w14:textId="77777777" w:rsidR="007004ED" w:rsidRPr="00725755" w:rsidRDefault="000C0BC3" w:rsidP="00471AD7">
            <w:pPr>
              <w:pStyle w:val="TableParagraph"/>
              <w:ind w:left="0" w:right="-6"/>
              <w:jc w:val="center"/>
              <w:rPr>
                <w:rFonts w:ascii="Book Antiqua" w:hAnsi="Book Antiqua" w:cstheme="minorHAnsi"/>
                <w:b/>
              </w:rPr>
            </w:pPr>
            <w:r w:rsidRPr="00725755">
              <w:rPr>
                <w:rFonts w:ascii="Book Antiqua" w:hAnsi="Book Antiqua" w:cstheme="minorHAnsi"/>
                <w:b/>
              </w:rPr>
              <w:t>Principle</w:t>
            </w:r>
          </w:p>
        </w:tc>
        <w:tc>
          <w:tcPr>
            <w:tcW w:w="5528" w:type="dxa"/>
          </w:tcPr>
          <w:p w14:paraId="3C828990" w14:textId="77777777" w:rsidR="007004ED" w:rsidRPr="00725755" w:rsidRDefault="000C0BC3" w:rsidP="00725755">
            <w:pPr>
              <w:pStyle w:val="TableParagraph"/>
              <w:jc w:val="center"/>
              <w:rPr>
                <w:rFonts w:ascii="Book Antiqua" w:hAnsi="Book Antiqua" w:cstheme="minorHAnsi"/>
                <w:b/>
              </w:rPr>
            </w:pPr>
            <w:r w:rsidRPr="00725755">
              <w:rPr>
                <w:rFonts w:ascii="Book Antiqua" w:hAnsi="Book Antiqua" w:cstheme="minorHAnsi"/>
                <w:b/>
              </w:rPr>
              <w:t>Particulars</w:t>
            </w:r>
          </w:p>
        </w:tc>
        <w:tc>
          <w:tcPr>
            <w:tcW w:w="2410" w:type="dxa"/>
          </w:tcPr>
          <w:p w14:paraId="76E43D1D" w14:textId="77777777" w:rsidR="007004ED" w:rsidRPr="00725755" w:rsidRDefault="000C0BC3" w:rsidP="00027953">
            <w:pPr>
              <w:pStyle w:val="TableParagraph"/>
              <w:ind w:left="0"/>
              <w:jc w:val="center"/>
              <w:rPr>
                <w:rFonts w:ascii="Book Antiqua" w:hAnsi="Book Antiqua" w:cstheme="minorHAnsi"/>
                <w:b/>
              </w:rPr>
            </w:pPr>
            <w:r w:rsidRPr="00725755">
              <w:rPr>
                <w:rFonts w:ascii="Book Antiqua" w:hAnsi="Book Antiqua" w:cstheme="minorHAnsi"/>
                <w:b/>
              </w:rPr>
              <w:t>Frequency</w:t>
            </w:r>
          </w:p>
        </w:tc>
      </w:tr>
      <w:tr w:rsidR="007004ED" w:rsidRPr="008568BE" w14:paraId="501F06DE" w14:textId="77777777" w:rsidTr="00471AD7">
        <w:trPr>
          <w:trHeight w:val="50"/>
        </w:trPr>
        <w:tc>
          <w:tcPr>
            <w:tcW w:w="1276" w:type="dxa"/>
          </w:tcPr>
          <w:p w14:paraId="60728507" w14:textId="77777777" w:rsidR="007004ED" w:rsidRPr="00725755" w:rsidRDefault="000C0BC3" w:rsidP="00725755">
            <w:pPr>
              <w:pStyle w:val="TableParagraph"/>
              <w:spacing w:line="232" w:lineRule="exact"/>
              <w:ind w:left="107"/>
              <w:jc w:val="both"/>
              <w:rPr>
                <w:rFonts w:ascii="Book Antiqua" w:hAnsi="Book Antiqua" w:cstheme="minorHAnsi"/>
              </w:rPr>
            </w:pPr>
            <w:r w:rsidRPr="00725755">
              <w:rPr>
                <w:rFonts w:ascii="Book Antiqua" w:hAnsi="Book Antiqua" w:cstheme="minorHAnsi"/>
              </w:rPr>
              <w:t>Principle</w:t>
            </w:r>
            <w:r w:rsidRPr="00725755">
              <w:rPr>
                <w:rFonts w:ascii="Book Antiqua" w:hAnsi="Book Antiqua" w:cstheme="minorHAnsi"/>
                <w:spacing w:val="-1"/>
              </w:rPr>
              <w:t xml:space="preserve"> </w:t>
            </w:r>
            <w:r w:rsidRPr="00725755">
              <w:rPr>
                <w:rFonts w:ascii="Book Antiqua" w:hAnsi="Book Antiqua" w:cstheme="minorHAnsi"/>
              </w:rPr>
              <w:t>1</w:t>
            </w:r>
          </w:p>
        </w:tc>
        <w:tc>
          <w:tcPr>
            <w:tcW w:w="5528" w:type="dxa"/>
          </w:tcPr>
          <w:p w14:paraId="24663E34" w14:textId="0CEBD47A" w:rsidR="007004ED" w:rsidRPr="00725755" w:rsidRDefault="000C0BC3" w:rsidP="00725755">
            <w:pPr>
              <w:pStyle w:val="TableParagraph"/>
              <w:spacing w:line="232" w:lineRule="exact"/>
              <w:jc w:val="both"/>
              <w:rPr>
                <w:rFonts w:ascii="Book Antiqua" w:hAnsi="Book Antiqua" w:cstheme="minorHAnsi"/>
              </w:rPr>
            </w:pPr>
            <w:r w:rsidRPr="00725755">
              <w:rPr>
                <w:rFonts w:ascii="Book Antiqua" w:hAnsi="Book Antiqua" w:cstheme="minorHAnsi"/>
              </w:rPr>
              <w:t>Review</w:t>
            </w:r>
            <w:r w:rsidRPr="00725755">
              <w:rPr>
                <w:rFonts w:ascii="Book Antiqua" w:hAnsi="Book Antiqua" w:cstheme="minorHAnsi"/>
                <w:spacing w:val="-3"/>
              </w:rPr>
              <w:t xml:space="preserve"> </w:t>
            </w:r>
            <w:r w:rsidRPr="00725755">
              <w:rPr>
                <w:rFonts w:ascii="Book Antiqua" w:hAnsi="Book Antiqua" w:cstheme="minorHAnsi"/>
              </w:rPr>
              <w:t>of</w:t>
            </w:r>
            <w:r w:rsidRPr="00725755">
              <w:rPr>
                <w:rFonts w:ascii="Book Antiqua" w:hAnsi="Book Antiqua" w:cstheme="minorHAnsi"/>
                <w:spacing w:val="-1"/>
              </w:rPr>
              <w:t xml:space="preserve"> </w:t>
            </w:r>
            <w:r w:rsidRPr="00725755">
              <w:rPr>
                <w:rFonts w:ascii="Book Antiqua" w:hAnsi="Book Antiqua" w:cstheme="minorHAnsi"/>
              </w:rPr>
              <w:t>Stewardship</w:t>
            </w:r>
            <w:r w:rsidRPr="00725755">
              <w:rPr>
                <w:rFonts w:ascii="Book Antiqua" w:hAnsi="Book Antiqua" w:cstheme="minorHAnsi"/>
                <w:spacing w:val="-2"/>
              </w:rPr>
              <w:t xml:space="preserve"> </w:t>
            </w:r>
            <w:r w:rsidR="002279F2">
              <w:rPr>
                <w:rFonts w:ascii="Book Antiqua" w:hAnsi="Book Antiqua" w:cstheme="minorHAnsi"/>
              </w:rPr>
              <w:t>Policy</w:t>
            </w:r>
          </w:p>
        </w:tc>
        <w:tc>
          <w:tcPr>
            <w:tcW w:w="2410" w:type="dxa"/>
          </w:tcPr>
          <w:p w14:paraId="016D1082" w14:textId="77777777" w:rsidR="007004ED" w:rsidRPr="00725755" w:rsidRDefault="000C0BC3" w:rsidP="006728BB">
            <w:pPr>
              <w:pStyle w:val="TableParagraph"/>
              <w:spacing w:line="232" w:lineRule="exact"/>
              <w:ind w:left="0"/>
              <w:jc w:val="center"/>
              <w:rPr>
                <w:rFonts w:ascii="Book Antiqua" w:hAnsi="Book Antiqua" w:cstheme="minorHAnsi"/>
              </w:rPr>
            </w:pPr>
            <w:r w:rsidRPr="00725755">
              <w:rPr>
                <w:rFonts w:ascii="Book Antiqua" w:hAnsi="Book Antiqua" w:cstheme="minorHAnsi"/>
              </w:rPr>
              <w:t>Annual</w:t>
            </w:r>
          </w:p>
        </w:tc>
      </w:tr>
      <w:tr w:rsidR="007004ED" w:rsidRPr="008568BE" w14:paraId="4D2DA824" w14:textId="77777777" w:rsidTr="00471AD7">
        <w:trPr>
          <w:trHeight w:val="50"/>
        </w:trPr>
        <w:tc>
          <w:tcPr>
            <w:tcW w:w="1276" w:type="dxa"/>
          </w:tcPr>
          <w:p w14:paraId="515762F7" w14:textId="77777777" w:rsidR="007004ED" w:rsidRPr="00725755" w:rsidRDefault="000C0BC3" w:rsidP="00725755">
            <w:pPr>
              <w:pStyle w:val="TableParagraph"/>
              <w:ind w:left="107"/>
              <w:jc w:val="both"/>
              <w:rPr>
                <w:rFonts w:ascii="Book Antiqua" w:hAnsi="Book Antiqua" w:cstheme="minorHAnsi"/>
              </w:rPr>
            </w:pPr>
            <w:r w:rsidRPr="00725755">
              <w:rPr>
                <w:rFonts w:ascii="Book Antiqua" w:hAnsi="Book Antiqua" w:cstheme="minorHAnsi"/>
              </w:rPr>
              <w:t>Principle</w:t>
            </w:r>
            <w:r w:rsidRPr="00725755">
              <w:rPr>
                <w:rFonts w:ascii="Book Antiqua" w:hAnsi="Book Antiqua" w:cstheme="minorHAnsi"/>
                <w:spacing w:val="-1"/>
              </w:rPr>
              <w:t xml:space="preserve"> </w:t>
            </w:r>
            <w:r w:rsidRPr="00725755">
              <w:rPr>
                <w:rFonts w:ascii="Book Antiqua" w:hAnsi="Book Antiqua" w:cstheme="minorHAnsi"/>
              </w:rPr>
              <w:t>2</w:t>
            </w:r>
          </w:p>
        </w:tc>
        <w:tc>
          <w:tcPr>
            <w:tcW w:w="5528" w:type="dxa"/>
          </w:tcPr>
          <w:p w14:paraId="207C8DC0" w14:textId="77777777" w:rsidR="007004ED" w:rsidRPr="00725755" w:rsidRDefault="000C0BC3" w:rsidP="00725755">
            <w:pPr>
              <w:pStyle w:val="TableParagraph"/>
              <w:jc w:val="both"/>
              <w:rPr>
                <w:rFonts w:ascii="Book Antiqua" w:hAnsi="Book Antiqua" w:cstheme="minorHAnsi"/>
              </w:rPr>
            </w:pPr>
            <w:r w:rsidRPr="00725755">
              <w:rPr>
                <w:rFonts w:ascii="Book Antiqua" w:hAnsi="Book Antiqua" w:cstheme="minorHAnsi"/>
              </w:rPr>
              <w:t>Review</w:t>
            </w:r>
            <w:r w:rsidRPr="00725755">
              <w:rPr>
                <w:rFonts w:ascii="Book Antiqua" w:hAnsi="Book Antiqua" w:cstheme="minorHAnsi"/>
                <w:spacing w:val="-2"/>
              </w:rPr>
              <w:t xml:space="preserve"> </w:t>
            </w:r>
            <w:r w:rsidRPr="00725755">
              <w:rPr>
                <w:rFonts w:ascii="Book Antiqua" w:hAnsi="Book Antiqua" w:cstheme="minorHAnsi"/>
              </w:rPr>
              <w:t>of policy</w:t>
            </w:r>
            <w:r w:rsidRPr="00725755">
              <w:rPr>
                <w:rFonts w:ascii="Book Antiqua" w:hAnsi="Book Antiqua" w:cstheme="minorHAnsi"/>
                <w:spacing w:val="-3"/>
              </w:rPr>
              <w:t xml:space="preserve"> </w:t>
            </w:r>
            <w:r w:rsidRPr="00725755">
              <w:rPr>
                <w:rFonts w:ascii="Book Antiqua" w:hAnsi="Book Antiqua" w:cstheme="minorHAnsi"/>
              </w:rPr>
              <w:t>on</w:t>
            </w:r>
            <w:r w:rsidRPr="00725755">
              <w:rPr>
                <w:rFonts w:ascii="Book Antiqua" w:hAnsi="Book Antiqua" w:cstheme="minorHAnsi"/>
                <w:spacing w:val="-1"/>
              </w:rPr>
              <w:t xml:space="preserve"> </w:t>
            </w:r>
            <w:r w:rsidRPr="00725755">
              <w:rPr>
                <w:rFonts w:ascii="Book Antiqua" w:hAnsi="Book Antiqua" w:cstheme="minorHAnsi"/>
              </w:rPr>
              <w:t>conflict</w:t>
            </w:r>
            <w:r w:rsidRPr="00725755">
              <w:rPr>
                <w:rFonts w:ascii="Book Antiqua" w:hAnsi="Book Antiqua" w:cstheme="minorHAnsi"/>
                <w:spacing w:val="1"/>
              </w:rPr>
              <w:t xml:space="preserve"> </w:t>
            </w:r>
            <w:r w:rsidRPr="00725755">
              <w:rPr>
                <w:rFonts w:ascii="Book Antiqua" w:hAnsi="Book Antiqua" w:cstheme="minorHAnsi"/>
              </w:rPr>
              <w:t>of</w:t>
            </w:r>
            <w:r w:rsidRPr="00725755">
              <w:rPr>
                <w:rFonts w:ascii="Book Antiqua" w:hAnsi="Book Antiqua" w:cstheme="minorHAnsi"/>
                <w:spacing w:val="-3"/>
              </w:rPr>
              <w:t xml:space="preserve"> </w:t>
            </w:r>
            <w:r w:rsidRPr="00725755">
              <w:rPr>
                <w:rFonts w:ascii="Book Antiqua" w:hAnsi="Book Antiqua" w:cstheme="minorHAnsi"/>
              </w:rPr>
              <w:t>interest</w:t>
            </w:r>
          </w:p>
        </w:tc>
        <w:tc>
          <w:tcPr>
            <w:tcW w:w="2410" w:type="dxa"/>
          </w:tcPr>
          <w:p w14:paraId="6556C76E" w14:textId="77777777" w:rsidR="007004ED" w:rsidRPr="00725755" w:rsidRDefault="000C0BC3" w:rsidP="006728BB">
            <w:pPr>
              <w:pStyle w:val="TableParagraph"/>
              <w:ind w:left="0"/>
              <w:jc w:val="center"/>
              <w:rPr>
                <w:rFonts w:ascii="Book Antiqua" w:hAnsi="Book Antiqua" w:cstheme="minorHAnsi"/>
              </w:rPr>
            </w:pPr>
            <w:r w:rsidRPr="00725755">
              <w:rPr>
                <w:rFonts w:ascii="Book Antiqua" w:hAnsi="Book Antiqua" w:cstheme="minorHAnsi"/>
              </w:rPr>
              <w:t>Annual</w:t>
            </w:r>
          </w:p>
        </w:tc>
      </w:tr>
      <w:tr w:rsidR="007004ED" w:rsidRPr="008568BE" w14:paraId="3FFC6318" w14:textId="77777777" w:rsidTr="006728BB">
        <w:trPr>
          <w:trHeight w:val="50"/>
        </w:trPr>
        <w:tc>
          <w:tcPr>
            <w:tcW w:w="1276" w:type="dxa"/>
            <w:vMerge w:val="restart"/>
          </w:tcPr>
          <w:p w14:paraId="6B985D78" w14:textId="77777777" w:rsidR="007004ED" w:rsidRPr="00725755" w:rsidRDefault="000C0BC3" w:rsidP="00725755">
            <w:pPr>
              <w:pStyle w:val="TableParagraph"/>
              <w:spacing w:line="247" w:lineRule="exact"/>
              <w:ind w:left="107"/>
              <w:jc w:val="both"/>
              <w:rPr>
                <w:rFonts w:ascii="Book Antiqua" w:hAnsi="Book Antiqua" w:cstheme="minorHAnsi"/>
              </w:rPr>
            </w:pPr>
            <w:r w:rsidRPr="00725755">
              <w:rPr>
                <w:rFonts w:ascii="Book Antiqua" w:hAnsi="Book Antiqua" w:cstheme="minorHAnsi"/>
              </w:rPr>
              <w:t>Principle</w:t>
            </w:r>
            <w:r w:rsidRPr="00725755">
              <w:rPr>
                <w:rFonts w:ascii="Book Antiqua" w:hAnsi="Book Antiqua" w:cstheme="minorHAnsi"/>
                <w:spacing w:val="-1"/>
              </w:rPr>
              <w:t xml:space="preserve"> </w:t>
            </w:r>
            <w:r w:rsidRPr="00725755">
              <w:rPr>
                <w:rFonts w:ascii="Book Antiqua" w:hAnsi="Book Antiqua" w:cstheme="minorHAnsi"/>
              </w:rPr>
              <w:t>5</w:t>
            </w:r>
          </w:p>
        </w:tc>
        <w:tc>
          <w:tcPr>
            <w:tcW w:w="5528" w:type="dxa"/>
          </w:tcPr>
          <w:p w14:paraId="4F46B01E" w14:textId="77777777" w:rsidR="007004ED" w:rsidRPr="00725755" w:rsidRDefault="000C0BC3" w:rsidP="00725755">
            <w:pPr>
              <w:pStyle w:val="TableParagraph"/>
              <w:spacing w:line="232" w:lineRule="exact"/>
              <w:jc w:val="both"/>
              <w:rPr>
                <w:rFonts w:ascii="Book Antiqua" w:hAnsi="Book Antiqua" w:cstheme="minorHAnsi"/>
              </w:rPr>
            </w:pPr>
            <w:r w:rsidRPr="00725755">
              <w:rPr>
                <w:rFonts w:ascii="Book Antiqua" w:hAnsi="Book Antiqua" w:cstheme="minorHAnsi"/>
              </w:rPr>
              <w:t>Disclosure</w:t>
            </w:r>
            <w:r w:rsidRPr="00725755">
              <w:rPr>
                <w:rFonts w:ascii="Book Antiqua" w:hAnsi="Book Antiqua" w:cstheme="minorHAnsi"/>
                <w:spacing w:val="-2"/>
              </w:rPr>
              <w:t xml:space="preserve"> </w:t>
            </w:r>
            <w:r w:rsidRPr="00725755">
              <w:rPr>
                <w:rFonts w:ascii="Book Antiqua" w:hAnsi="Book Antiqua" w:cstheme="minorHAnsi"/>
              </w:rPr>
              <w:t>of voting</w:t>
            </w:r>
            <w:r w:rsidRPr="00725755">
              <w:rPr>
                <w:rFonts w:ascii="Book Antiqua" w:hAnsi="Book Antiqua" w:cstheme="minorHAnsi"/>
                <w:spacing w:val="-4"/>
              </w:rPr>
              <w:t xml:space="preserve"> </w:t>
            </w:r>
            <w:r w:rsidRPr="00725755">
              <w:rPr>
                <w:rFonts w:ascii="Book Antiqua" w:hAnsi="Book Antiqua" w:cstheme="minorHAnsi"/>
              </w:rPr>
              <w:t>activity</w:t>
            </w:r>
          </w:p>
        </w:tc>
        <w:tc>
          <w:tcPr>
            <w:tcW w:w="2410" w:type="dxa"/>
          </w:tcPr>
          <w:p w14:paraId="65DF3B8C" w14:textId="77777777" w:rsidR="007004ED" w:rsidRPr="00725755" w:rsidRDefault="000C0BC3" w:rsidP="006728BB">
            <w:pPr>
              <w:pStyle w:val="TableParagraph"/>
              <w:spacing w:line="232" w:lineRule="exact"/>
              <w:ind w:left="0"/>
              <w:jc w:val="center"/>
              <w:rPr>
                <w:rFonts w:ascii="Book Antiqua" w:hAnsi="Book Antiqua" w:cstheme="minorHAnsi"/>
              </w:rPr>
            </w:pPr>
            <w:r w:rsidRPr="00725755">
              <w:rPr>
                <w:rFonts w:ascii="Book Antiqua" w:hAnsi="Book Antiqua" w:cstheme="minorHAnsi"/>
              </w:rPr>
              <w:t>Quarterly</w:t>
            </w:r>
          </w:p>
        </w:tc>
      </w:tr>
      <w:tr w:rsidR="007004ED" w:rsidRPr="008568BE" w14:paraId="4DA51871" w14:textId="77777777" w:rsidTr="006728BB">
        <w:trPr>
          <w:trHeight w:val="50"/>
        </w:trPr>
        <w:tc>
          <w:tcPr>
            <w:tcW w:w="1276" w:type="dxa"/>
            <w:vMerge/>
            <w:tcBorders>
              <w:top w:val="nil"/>
            </w:tcBorders>
          </w:tcPr>
          <w:p w14:paraId="50726583" w14:textId="77777777" w:rsidR="007004ED" w:rsidRPr="00725755" w:rsidRDefault="007004ED" w:rsidP="00725755">
            <w:pPr>
              <w:jc w:val="both"/>
              <w:rPr>
                <w:rFonts w:ascii="Book Antiqua" w:hAnsi="Book Antiqua" w:cstheme="minorHAnsi"/>
              </w:rPr>
            </w:pPr>
          </w:p>
        </w:tc>
        <w:tc>
          <w:tcPr>
            <w:tcW w:w="5528" w:type="dxa"/>
          </w:tcPr>
          <w:p w14:paraId="4FAD2B9B" w14:textId="77777777" w:rsidR="007004ED" w:rsidRPr="00725755" w:rsidRDefault="000C0BC3" w:rsidP="00725755">
            <w:pPr>
              <w:pStyle w:val="TableParagraph"/>
              <w:jc w:val="both"/>
              <w:rPr>
                <w:rFonts w:ascii="Book Antiqua" w:hAnsi="Book Antiqua" w:cstheme="minorHAnsi"/>
              </w:rPr>
            </w:pPr>
            <w:r w:rsidRPr="00725755">
              <w:rPr>
                <w:rFonts w:ascii="Book Antiqua" w:hAnsi="Book Antiqua" w:cstheme="minorHAnsi"/>
              </w:rPr>
              <w:t>Auditor’s</w:t>
            </w:r>
            <w:r w:rsidRPr="00725755">
              <w:rPr>
                <w:rFonts w:ascii="Book Antiqua" w:hAnsi="Book Antiqua" w:cstheme="minorHAnsi"/>
                <w:spacing w:val="-2"/>
              </w:rPr>
              <w:t xml:space="preserve"> </w:t>
            </w:r>
            <w:r w:rsidRPr="00725755">
              <w:rPr>
                <w:rFonts w:ascii="Book Antiqua" w:hAnsi="Book Antiqua" w:cstheme="minorHAnsi"/>
              </w:rPr>
              <w:t>certification</w:t>
            </w:r>
            <w:r w:rsidRPr="00725755">
              <w:rPr>
                <w:rFonts w:ascii="Book Antiqua" w:hAnsi="Book Antiqua" w:cstheme="minorHAnsi"/>
                <w:spacing w:val="-1"/>
              </w:rPr>
              <w:t xml:space="preserve"> </w:t>
            </w:r>
            <w:r w:rsidRPr="00725755">
              <w:rPr>
                <w:rFonts w:ascii="Book Antiqua" w:hAnsi="Book Antiqua" w:cstheme="minorHAnsi"/>
              </w:rPr>
              <w:t>on</w:t>
            </w:r>
            <w:r w:rsidRPr="00725755">
              <w:rPr>
                <w:rFonts w:ascii="Book Antiqua" w:hAnsi="Book Antiqua" w:cstheme="minorHAnsi"/>
                <w:spacing w:val="-2"/>
              </w:rPr>
              <w:t xml:space="preserve"> </w:t>
            </w:r>
            <w:r w:rsidRPr="00725755">
              <w:rPr>
                <w:rFonts w:ascii="Book Antiqua" w:hAnsi="Book Antiqua" w:cstheme="minorHAnsi"/>
              </w:rPr>
              <w:t>voting</w:t>
            </w:r>
            <w:r w:rsidRPr="00725755">
              <w:rPr>
                <w:rFonts w:ascii="Book Antiqua" w:hAnsi="Book Antiqua" w:cstheme="minorHAnsi"/>
                <w:spacing w:val="-4"/>
              </w:rPr>
              <w:t xml:space="preserve"> </w:t>
            </w:r>
            <w:r w:rsidRPr="00725755">
              <w:rPr>
                <w:rFonts w:ascii="Book Antiqua" w:hAnsi="Book Antiqua" w:cstheme="minorHAnsi"/>
              </w:rPr>
              <w:t>activity</w:t>
            </w:r>
          </w:p>
        </w:tc>
        <w:tc>
          <w:tcPr>
            <w:tcW w:w="2410" w:type="dxa"/>
          </w:tcPr>
          <w:p w14:paraId="416EAB0E" w14:textId="77777777" w:rsidR="007004ED" w:rsidRPr="00725755" w:rsidRDefault="000C0BC3" w:rsidP="006728BB">
            <w:pPr>
              <w:pStyle w:val="TableParagraph"/>
              <w:ind w:left="0"/>
              <w:jc w:val="center"/>
              <w:rPr>
                <w:rFonts w:ascii="Book Antiqua" w:hAnsi="Book Antiqua" w:cstheme="minorHAnsi"/>
              </w:rPr>
            </w:pPr>
            <w:r w:rsidRPr="00725755">
              <w:rPr>
                <w:rFonts w:ascii="Book Antiqua" w:hAnsi="Book Antiqua" w:cstheme="minorHAnsi"/>
              </w:rPr>
              <w:t>Annual</w:t>
            </w:r>
          </w:p>
        </w:tc>
      </w:tr>
      <w:tr w:rsidR="007004ED" w:rsidRPr="008568BE" w14:paraId="6F2E5646" w14:textId="77777777" w:rsidTr="006728BB">
        <w:trPr>
          <w:trHeight w:val="505"/>
        </w:trPr>
        <w:tc>
          <w:tcPr>
            <w:tcW w:w="1276" w:type="dxa"/>
            <w:vMerge/>
            <w:tcBorders>
              <w:top w:val="nil"/>
            </w:tcBorders>
          </w:tcPr>
          <w:p w14:paraId="51A79784" w14:textId="77777777" w:rsidR="007004ED" w:rsidRPr="00725755" w:rsidRDefault="007004ED" w:rsidP="00725755">
            <w:pPr>
              <w:jc w:val="both"/>
              <w:rPr>
                <w:rFonts w:ascii="Book Antiqua" w:hAnsi="Book Antiqua" w:cstheme="minorHAnsi"/>
              </w:rPr>
            </w:pPr>
          </w:p>
        </w:tc>
        <w:tc>
          <w:tcPr>
            <w:tcW w:w="5528" w:type="dxa"/>
          </w:tcPr>
          <w:p w14:paraId="51ADFEDE" w14:textId="31193052" w:rsidR="007004ED" w:rsidRPr="00725755" w:rsidRDefault="000C0BC3" w:rsidP="00725755">
            <w:pPr>
              <w:pStyle w:val="TableParagraph"/>
              <w:spacing w:line="246" w:lineRule="exact"/>
              <w:ind w:right="90"/>
              <w:jc w:val="both"/>
              <w:rPr>
                <w:rFonts w:ascii="Book Antiqua" w:hAnsi="Book Antiqua" w:cstheme="minorHAnsi"/>
              </w:rPr>
            </w:pPr>
            <w:r w:rsidRPr="00725755">
              <w:rPr>
                <w:rFonts w:ascii="Book Antiqua" w:hAnsi="Book Antiqua" w:cstheme="minorHAnsi"/>
              </w:rPr>
              <w:t>Disclosure</w:t>
            </w:r>
            <w:r w:rsidRPr="00725755">
              <w:rPr>
                <w:rFonts w:ascii="Book Antiqua" w:hAnsi="Book Antiqua" w:cstheme="minorHAnsi"/>
                <w:spacing w:val="52"/>
              </w:rPr>
              <w:t xml:space="preserve"> </w:t>
            </w:r>
            <w:r w:rsidRPr="00725755">
              <w:rPr>
                <w:rFonts w:ascii="Book Antiqua" w:hAnsi="Book Antiqua" w:cstheme="minorHAnsi"/>
              </w:rPr>
              <w:t>on</w:t>
            </w:r>
            <w:r w:rsidRPr="00725755">
              <w:rPr>
                <w:rFonts w:ascii="Book Antiqua" w:hAnsi="Book Antiqua" w:cstheme="minorHAnsi"/>
                <w:spacing w:val="52"/>
              </w:rPr>
              <w:t xml:space="preserve"> </w:t>
            </w:r>
            <w:r w:rsidRPr="00725755">
              <w:rPr>
                <w:rFonts w:ascii="Book Antiqua" w:hAnsi="Book Antiqua" w:cstheme="minorHAnsi"/>
              </w:rPr>
              <w:t>voting</w:t>
            </w:r>
            <w:r w:rsidRPr="00725755">
              <w:rPr>
                <w:rFonts w:ascii="Book Antiqua" w:hAnsi="Book Antiqua" w:cstheme="minorHAnsi"/>
                <w:spacing w:val="49"/>
              </w:rPr>
              <w:t xml:space="preserve"> </w:t>
            </w:r>
            <w:r w:rsidRPr="00725755">
              <w:rPr>
                <w:rFonts w:ascii="Book Antiqua" w:hAnsi="Book Antiqua" w:cstheme="minorHAnsi"/>
              </w:rPr>
              <w:t>activity</w:t>
            </w:r>
            <w:r w:rsidRPr="00725755">
              <w:rPr>
                <w:rFonts w:ascii="Book Antiqua" w:hAnsi="Book Antiqua" w:cstheme="minorHAnsi"/>
                <w:spacing w:val="49"/>
              </w:rPr>
              <w:t xml:space="preserve"> </w:t>
            </w:r>
            <w:r w:rsidRPr="00725755">
              <w:rPr>
                <w:rFonts w:ascii="Book Antiqua" w:hAnsi="Book Antiqua" w:cstheme="minorHAnsi"/>
              </w:rPr>
              <w:t>and</w:t>
            </w:r>
            <w:r w:rsidRPr="00725755">
              <w:rPr>
                <w:rFonts w:ascii="Book Antiqua" w:hAnsi="Book Antiqua" w:cstheme="minorHAnsi"/>
                <w:spacing w:val="52"/>
              </w:rPr>
              <w:t xml:space="preserve"> </w:t>
            </w:r>
            <w:r w:rsidRPr="00725755">
              <w:rPr>
                <w:rFonts w:ascii="Book Antiqua" w:hAnsi="Book Antiqua" w:cstheme="minorHAnsi"/>
              </w:rPr>
              <w:t>auditor’s</w:t>
            </w:r>
            <w:r w:rsidRPr="00725755">
              <w:rPr>
                <w:rFonts w:ascii="Book Antiqua" w:hAnsi="Book Antiqua" w:cstheme="minorHAnsi"/>
                <w:spacing w:val="52"/>
              </w:rPr>
              <w:t xml:space="preserve"> </w:t>
            </w:r>
            <w:r w:rsidRPr="00725755">
              <w:rPr>
                <w:rFonts w:ascii="Book Antiqua" w:hAnsi="Book Antiqua" w:cstheme="minorHAnsi"/>
              </w:rPr>
              <w:t>certificate</w:t>
            </w:r>
            <w:r w:rsidRPr="00725755">
              <w:rPr>
                <w:rFonts w:ascii="Book Antiqua" w:hAnsi="Book Antiqua" w:cstheme="minorHAnsi"/>
                <w:spacing w:val="53"/>
              </w:rPr>
              <w:t xml:space="preserve"> </w:t>
            </w:r>
            <w:r w:rsidRPr="00725755">
              <w:rPr>
                <w:rFonts w:ascii="Book Antiqua" w:hAnsi="Book Antiqua" w:cstheme="minorHAnsi"/>
              </w:rPr>
              <w:t>in</w:t>
            </w:r>
            <w:r w:rsidR="00B17917" w:rsidRPr="00725755">
              <w:rPr>
                <w:rFonts w:ascii="Book Antiqua" w:hAnsi="Book Antiqua" w:cstheme="minorHAnsi"/>
              </w:rPr>
              <w:t xml:space="preserve"> </w:t>
            </w:r>
            <w:r w:rsidRPr="00725755">
              <w:rPr>
                <w:rFonts w:ascii="Book Antiqua" w:hAnsi="Book Antiqua" w:cstheme="minorHAnsi"/>
              </w:rPr>
              <w:t>annual</w:t>
            </w:r>
            <w:r w:rsidRPr="00725755">
              <w:rPr>
                <w:rFonts w:ascii="Book Antiqua" w:hAnsi="Book Antiqua" w:cstheme="minorHAnsi"/>
                <w:spacing w:val="-1"/>
              </w:rPr>
              <w:t xml:space="preserve"> </w:t>
            </w:r>
            <w:r w:rsidRPr="00725755">
              <w:rPr>
                <w:rFonts w:ascii="Book Antiqua" w:hAnsi="Book Antiqua" w:cstheme="minorHAnsi"/>
              </w:rPr>
              <w:t>report to</w:t>
            </w:r>
            <w:r w:rsidRPr="00725755">
              <w:rPr>
                <w:rFonts w:ascii="Book Antiqua" w:hAnsi="Book Antiqua" w:cstheme="minorHAnsi"/>
                <w:spacing w:val="-2"/>
              </w:rPr>
              <w:t xml:space="preserve"> </w:t>
            </w:r>
            <w:r w:rsidRPr="00725755">
              <w:rPr>
                <w:rFonts w:ascii="Book Antiqua" w:hAnsi="Book Antiqua" w:cstheme="minorHAnsi"/>
              </w:rPr>
              <w:t>unitholders</w:t>
            </w:r>
          </w:p>
        </w:tc>
        <w:tc>
          <w:tcPr>
            <w:tcW w:w="2410" w:type="dxa"/>
          </w:tcPr>
          <w:p w14:paraId="1B177D4B" w14:textId="77777777" w:rsidR="007004ED" w:rsidRPr="00725755" w:rsidRDefault="000C0BC3" w:rsidP="006728BB">
            <w:pPr>
              <w:pStyle w:val="TableParagraph"/>
              <w:spacing w:line="247" w:lineRule="exact"/>
              <w:ind w:left="0"/>
              <w:jc w:val="center"/>
              <w:rPr>
                <w:rFonts w:ascii="Book Antiqua" w:hAnsi="Book Antiqua" w:cstheme="minorHAnsi"/>
              </w:rPr>
            </w:pPr>
            <w:r w:rsidRPr="00725755">
              <w:rPr>
                <w:rFonts w:ascii="Book Antiqua" w:hAnsi="Book Antiqua" w:cstheme="minorHAnsi"/>
              </w:rPr>
              <w:t>Annual</w:t>
            </w:r>
          </w:p>
        </w:tc>
      </w:tr>
    </w:tbl>
    <w:p w14:paraId="5FB0A5D4" w14:textId="77777777" w:rsidR="007004ED" w:rsidRPr="00725755" w:rsidRDefault="007004ED" w:rsidP="00725755">
      <w:pPr>
        <w:pStyle w:val="BodyText"/>
        <w:spacing w:before="2"/>
        <w:jc w:val="both"/>
        <w:rPr>
          <w:rFonts w:ascii="Book Antiqua" w:hAnsi="Book Antiqua" w:cstheme="minorHAnsi"/>
        </w:rPr>
      </w:pPr>
    </w:p>
    <w:p w14:paraId="16D68D29" w14:textId="06DD84DB" w:rsidR="007004ED" w:rsidRPr="007B7007" w:rsidRDefault="000C0BC3" w:rsidP="00725755">
      <w:pPr>
        <w:pStyle w:val="Heading1"/>
        <w:numPr>
          <w:ilvl w:val="0"/>
          <w:numId w:val="8"/>
        </w:numPr>
        <w:jc w:val="both"/>
        <w:rPr>
          <w:rFonts w:ascii="Book Antiqua" w:hAnsi="Book Antiqua" w:cstheme="minorHAnsi"/>
          <w:b w:val="0"/>
        </w:rPr>
      </w:pPr>
      <w:bookmarkStart w:id="9" w:name="_Toc130987260"/>
      <w:r w:rsidRPr="00725755">
        <w:rPr>
          <w:rFonts w:ascii="Book Antiqua" w:hAnsi="Book Antiqua" w:cstheme="minorHAnsi"/>
        </w:rPr>
        <w:lastRenderedPageBreak/>
        <w:t>Amendment</w:t>
      </w:r>
      <w:r w:rsidRPr="00725755">
        <w:rPr>
          <w:rFonts w:ascii="Book Antiqua" w:hAnsi="Book Antiqua" w:cstheme="minorHAnsi"/>
          <w:spacing w:val="-4"/>
        </w:rPr>
        <w:t xml:space="preserve"> </w:t>
      </w:r>
      <w:r w:rsidRPr="00725755">
        <w:rPr>
          <w:rFonts w:ascii="Book Antiqua" w:hAnsi="Book Antiqua" w:cstheme="minorHAnsi"/>
        </w:rPr>
        <w:t>to</w:t>
      </w:r>
      <w:r w:rsidRPr="00725755">
        <w:rPr>
          <w:rFonts w:ascii="Book Antiqua" w:hAnsi="Book Antiqua" w:cstheme="minorHAnsi"/>
          <w:spacing w:val="-1"/>
        </w:rPr>
        <w:t xml:space="preserve"> </w:t>
      </w:r>
      <w:r w:rsidRPr="00725755">
        <w:rPr>
          <w:rFonts w:ascii="Book Antiqua" w:hAnsi="Book Antiqua" w:cstheme="minorHAnsi"/>
        </w:rPr>
        <w:t>the</w:t>
      </w:r>
      <w:r w:rsidRPr="00725755">
        <w:rPr>
          <w:rFonts w:ascii="Book Antiqua" w:hAnsi="Book Antiqua" w:cstheme="minorHAnsi"/>
          <w:spacing w:val="-1"/>
        </w:rPr>
        <w:t xml:space="preserve"> </w:t>
      </w:r>
      <w:bookmarkEnd w:id="9"/>
      <w:r w:rsidR="002279F2">
        <w:rPr>
          <w:rFonts w:ascii="Book Antiqua" w:hAnsi="Book Antiqua" w:cstheme="minorHAnsi"/>
        </w:rPr>
        <w:t>Policy</w:t>
      </w:r>
    </w:p>
    <w:p w14:paraId="445AE8E2" w14:textId="77777777" w:rsidR="007B7007" w:rsidRPr="00725755" w:rsidRDefault="007B7007" w:rsidP="007B7007">
      <w:pPr>
        <w:pStyle w:val="Heading1"/>
        <w:ind w:left="360"/>
        <w:jc w:val="both"/>
        <w:rPr>
          <w:rFonts w:ascii="Book Antiqua" w:hAnsi="Book Antiqua" w:cstheme="minorHAnsi"/>
          <w:b w:val="0"/>
        </w:rPr>
      </w:pPr>
    </w:p>
    <w:p w14:paraId="3FF21AE3" w14:textId="44FE8CFF" w:rsidR="00F60CCB" w:rsidRPr="00725755" w:rsidRDefault="000C0BC3" w:rsidP="00EC56FE">
      <w:pPr>
        <w:pStyle w:val="BodyText"/>
        <w:ind w:left="119" w:right="109"/>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10"/>
        </w:rPr>
        <w:t xml:space="preserve"> </w:t>
      </w:r>
      <w:r w:rsidR="00A23BF4">
        <w:rPr>
          <w:rFonts w:ascii="Book Antiqua" w:hAnsi="Book Antiqua" w:cstheme="minorHAnsi"/>
        </w:rPr>
        <w:t>b</w:t>
      </w:r>
      <w:r w:rsidRPr="00725755">
        <w:rPr>
          <w:rFonts w:ascii="Book Antiqua" w:hAnsi="Book Antiqua" w:cstheme="minorHAnsi"/>
        </w:rPr>
        <w:t>oard</w:t>
      </w:r>
      <w:r w:rsidRPr="00725755">
        <w:rPr>
          <w:rFonts w:ascii="Book Antiqua" w:hAnsi="Book Antiqua" w:cstheme="minorHAnsi"/>
          <w:spacing w:val="-8"/>
        </w:rPr>
        <w:t xml:space="preserve"> </w:t>
      </w:r>
      <w:r w:rsidRPr="00725755">
        <w:rPr>
          <w:rFonts w:ascii="Book Antiqua" w:hAnsi="Book Antiqua" w:cstheme="minorHAnsi"/>
        </w:rPr>
        <w:t>of</w:t>
      </w:r>
      <w:r w:rsidRPr="00725755">
        <w:rPr>
          <w:rFonts w:ascii="Book Antiqua" w:hAnsi="Book Antiqua" w:cstheme="minorHAnsi"/>
          <w:spacing w:val="-8"/>
        </w:rPr>
        <w:t xml:space="preserve"> </w:t>
      </w:r>
      <w:r w:rsidR="00A23BF4">
        <w:rPr>
          <w:rFonts w:ascii="Book Antiqua" w:hAnsi="Book Antiqua" w:cstheme="minorHAnsi"/>
        </w:rPr>
        <w:t>d</w:t>
      </w:r>
      <w:r w:rsidRPr="00725755">
        <w:rPr>
          <w:rFonts w:ascii="Book Antiqua" w:hAnsi="Book Antiqua" w:cstheme="minorHAnsi"/>
        </w:rPr>
        <w:t>irectors</w:t>
      </w:r>
      <w:r w:rsidRPr="00725755">
        <w:rPr>
          <w:rFonts w:ascii="Book Antiqua" w:hAnsi="Book Antiqua" w:cstheme="minorHAnsi"/>
          <w:spacing w:val="-8"/>
        </w:rPr>
        <w:t xml:space="preserve"> </w:t>
      </w:r>
      <w:r w:rsidRPr="00725755">
        <w:rPr>
          <w:rFonts w:ascii="Book Antiqua" w:hAnsi="Book Antiqua" w:cstheme="minorHAnsi"/>
        </w:rPr>
        <w:t>of</w:t>
      </w:r>
      <w:r w:rsidRPr="00725755">
        <w:rPr>
          <w:rFonts w:ascii="Book Antiqua" w:hAnsi="Book Antiqua" w:cstheme="minorHAnsi"/>
          <w:spacing w:val="-8"/>
        </w:rPr>
        <w:t xml:space="preserve"> </w:t>
      </w:r>
      <w:r w:rsidRPr="00725755">
        <w:rPr>
          <w:rFonts w:ascii="Book Antiqua" w:hAnsi="Book Antiqua" w:cstheme="minorHAnsi"/>
        </w:rPr>
        <w:t>the</w:t>
      </w:r>
      <w:r w:rsidRPr="00725755">
        <w:rPr>
          <w:rFonts w:ascii="Book Antiqua" w:hAnsi="Book Antiqua" w:cstheme="minorHAnsi"/>
          <w:spacing w:val="-8"/>
        </w:rPr>
        <w:t xml:space="preserve"> </w:t>
      </w:r>
      <w:r w:rsidRPr="00725755">
        <w:rPr>
          <w:rFonts w:ascii="Book Antiqua" w:hAnsi="Book Antiqua" w:cstheme="minorHAnsi"/>
        </w:rPr>
        <w:t>AMC</w:t>
      </w:r>
      <w:r w:rsidRPr="00725755">
        <w:rPr>
          <w:rFonts w:ascii="Book Antiqua" w:hAnsi="Book Antiqua" w:cstheme="minorHAnsi"/>
          <w:spacing w:val="-9"/>
        </w:rPr>
        <w:t xml:space="preserve"> </w:t>
      </w:r>
      <w:r w:rsidRPr="00725755">
        <w:rPr>
          <w:rFonts w:ascii="Book Antiqua" w:hAnsi="Book Antiqua" w:cstheme="minorHAnsi"/>
        </w:rPr>
        <w:t>and</w:t>
      </w:r>
      <w:r w:rsidRPr="00725755">
        <w:rPr>
          <w:rFonts w:ascii="Book Antiqua" w:hAnsi="Book Antiqua" w:cstheme="minorHAnsi"/>
          <w:spacing w:val="-11"/>
        </w:rPr>
        <w:t xml:space="preserve"> </w:t>
      </w:r>
      <w:r w:rsidR="00A23BF4">
        <w:rPr>
          <w:rFonts w:ascii="Book Antiqua" w:hAnsi="Book Antiqua" w:cstheme="minorHAnsi"/>
        </w:rPr>
        <w:t>t</w:t>
      </w:r>
      <w:r w:rsidRPr="00725755">
        <w:rPr>
          <w:rFonts w:ascii="Book Antiqua" w:hAnsi="Book Antiqua" w:cstheme="minorHAnsi"/>
        </w:rPr>
        <w:t>rustee</w:t>
      </w:r>
      <w:r w:rsidRPr="00725755">
        <w:rPr>
          <w:rFonts w:ascii="Book Antiqua" w:hAnsi="Book Antiqua" w:cstheme="minorHAnsi"/>
          <w:spacing w:val="-10"/>
        </w:rPr>
        <w:t xml:space="preserve"> </w:t>
      </w:r>
      <w:r w:rsidRPr="00725755">
        <w:rPr>
          <w:rFonts w:ascii="Book Antiqua" w:hAnsi="Book Antiqua" w:cstheme="minorHAnsi"/>
        </w:rPr>
        <w:t>shall</w:t>
      </w:r>
      <w:r w:rsidRPr="00725755">
        <w:rPr>
          <w:rFonts w:ascii="Book Antiqua" w:hAnsi="Book Antiqua" w:cstheme="minorHAnsi"/>
          <w:spacing w:val="-7"/>
        </w:rPr>
        <w:t xml:space="preserve"> </w:t>
      </w:r>
      <w:r w:rsidRPr="00725755">
        <w:rPr>
          <w:rFonts w:ascii="Book Antiqua" w:hAnsi="Book Antiqua" w:cstheme="minorHAnsi"/>
        </w:rPr>
        <w:t>have</w:t>
      </w:r>
      <w:r w:rsidRPr="00725755">
        <w:rPr>
          <w:rFonts w:ascii="Book Antiqua" w:hAnsi="Book Antiqua" w:cstheme="minorHAnsi"/>
          <w:spacing w:val="-8"/>
        </w:rPr>
        <w:t xml:space="preserve"> </w:t>
      </w:r>
      <w:r w:rsidRPr="00725755">
        <w:rPr>
          <w:rFonts w:ascii="Book Antiqua" w:hAnsi="Book Antiqua" w:cstheme="minorHAnsi"/>
        </w:rPr>
        <w:t>the</w:t>
      </w:r>
      <w:r w:rsidRPr="00725755">
        <w:rPr>
          <w:rFonts w:ascii="Book Antiqua" w:hAnsi="Book Antiqua" w:cstheme="minorHAnsi"/>
          <w:spacing w:val="-8"/>
        </w:rPr>
        <w:t xml:space="preserve"> </w:t>
      </w:r>
      <w:r w:rsidRPr="00725755">
        <w:rPr>
          <w:rFonts w:ascii="Book Antiqua" w:hAnsi="Book Antiqua" w:cstheme="minorHAnsi"/>
        </w:rPr>
        <w:t>right</w:t>
      </w:r>
      <w:r w:rsidRPr="00725755">
        <w:rPr>
          <w:rFonts w:ascii="Book Antiqua" w:hAnsi="Book Antiqua" w:cstheme="minorHAnsi"/>
          <w:spacing w:val="-7"/>
        </w:rPr>
        <w:t xml:space="preserve"> </w:t>
      </w:r>
      <w:r w:rsidRPr="00725755">
        <w:rPr>
          <w:rFonts w:ascii="Book Antiqua" w:hAnsi="Book Antiqua" w:cstheme="minorHAnsi"/>
        </w:rPr>
        <w:t>to</w:t>
      </w:r>
      <w:r w:rsidRPr="00725755">
        <w:rPr>
          <w:rFonts w:ascii="Book Antiqua" w:hAnsi="Book Antiqua" w:cstheme="minorHAnsi"/>
          <w:spacing w:val="-10"/>
        </w:rPr>
        <w:t xml:space="preserve"> </w:t>
      </w:r>
      <w:r w:rsidRPr="00725755">
        <w:rPr>
          <w:rFonts w:ascii="Book Antiqua" w:hAnsi="Book Antiqua" w:cstheme="minorHAnsi"/>
        </w:rPr>
        <w:t>amend,</w:t>
      </w:r>
      <w:r w:rsidRPr="00725755">
        <w:rPr>
          <w:rFonts w:ascii="Book Antiqua" w:hAnsi="Book Antiqua" w:cstheme="minorHAnsi"/>
          <w:spacing w:val="-8"/>
        </w:rPr>
        <w:t xml:space="preserve"> </w:t>
      </w:r>
      <w:r w:rsidRPr="00725755">
        <w:rPr>
          <w:rFonts w:ascii="Book Antiqua" w:hAnsi="Book Antiqua" w:cstheme="minorHAnsi"/>
        </w:rPr>
        <w:t>substitute</w:t>
      </w:r>
      <w:r w:rsidRPr="00725755">
        <w:rPr>
          <w:rFonts w:ascii="Book Antiqua" w:hAnsi="Book Antiqua" w:cstheme="minorHAnsi"/>
          <w:spacing w:val="-8"/>
        </w:rPr>
        <w:t xml:space="preserve"> </w:t>
      </w:r>
      <w:r w:rsidRPr="00725755">
        <w:rPr>
          <w:rFonts w:ascii="Book Antiqua" w:hAnsi="Book Antiqua" w:cstheme="minorHAnsi"/>
        </w:rPr>
        <w:t>or</w:t>
      </w:r>
      <w:r w:rsidRPr="00725755">
        <w:rPr>
          <w:rFonts w:ascii="Book Antiqua" w:hAnsi="Book Antiqua" w:cstheme="minorHAnsi"/>
          <w:spacing w:val="-10"/>
        </w:rPr>
        <w:t xml:space="preserve"> </w:t>
      </w:r>
      <w:r w:rsidRPr="00725755">
        <w:rPr>
          <w:rFonts w:ascii="Book Antiqua" w:hAnsi="Book Antiqua" w:cstheme="minorHAnsi"/>
        </w:rPr>
        <w:t>replace</w:t>
      </w:r>
      <w:r w:rsidRPr="00725755">
        <w:rPr>
          <w:rFonts w:ascii="Book Antiqua" w:hAnsi="Book Antiqua" w:cstheme="minorHAnsi"/>
          <w:spacing w:val="-8"/>
        </w:rPr>
        <w:t xml:space="preserve"> </w:t>
      </w:r>
      <w:r w:rsidRPr="00725755">
        <w:rPr>
          <w:rFonts w:ascii="Book Antiqua" w:hAnsi="Book Antiqua" w:cstheme="minorHAnsi"/>
        </w:rPr>
        <w:t>this</w:t>
      </w:r>
      <w:r w:rsidRPr="00725755">
        <w:rPr>
          <w:rFonts w:ascii="Book Antiqua" w:hAnsi="Book Antiqua" w:cstheme="minorHAnsi"/>
          <w:spacing w:val="-53"/>
        </w:rPr>
        <w:t xml:space="preserve"> </w:t>
      </w:r>
      <w:r w:rsidR="008568BE" w:rsidRPr="00725755">
        <w:rPr>
          <w:rFonts w:ascii="Book Antiqua" w:hAnsi="Book Antiqua" w:cstheme="minorHAnsi"/>
          <w:spacing w:val="-53"/>
        </w:rPr>
        <w:t xml:space="preserve"> </w:t>
      </w:r>
      <w:r w:rsidR="002279F2">
        <w:rPr>
          <w:rFonts w:ascii="Book Antiqua" w:hAnsi="Book Antiqua" w:cstheme="minorHAnsi"/>
        </w:rPr>
        <w:t>Policy</w:t>
      </w:r>
      <w:r w:rsidRPr="00725755">
        <w:rPr>
          <w:rFonts w:ascii="Book Antiqua" w:hAnsi="Book Antiqua" w:cstheme="minorHAnsi"/>
        </w:rPr>
        <w:t xml:space="preserve"> from time to time </w:t>
      </w:r>
      <w:proofErr w:type="gramStart"/>
      <w:r w:rsidRPr="00725755">
        <w:rPr>
          <w:rFonts w:ascii="Book Antiqua" w:hAnsi="Book Antiqua" w:cstheme="minorHAnsi"/>
        </w:rPr>
        <w:t>taking into account</w:t>
      </w:r>
      <w:proofErr w:type="gramEnd"/>
      <w:r w:rsidRPr="00725755">
        <w:rPr>
          <w:rFonts w:ascii="Book Antiqua" w:hAnsi="Book Antiqua" w:cstheme="minorHAnsi"/>
        </w:rPr>
        <w:t xml:space="preserve"> any changes in the relevant </w:t>
      </w:r>
      <w:r w:rsidR="00A23BF4">
        <w:rPr>
          <w:rFonts w:ascii="Book Antiqua" w:hAnsi="Book Antiqua" w:cstheme="minorHAnsi"/>
        </w:rPr>
        <w:t>r</w:t>
      </w:r>
      <w:r w:rsidRPr="00725755">
        <w:rPr>
          <w:rFonts w:ascii="Book Antiqua" w:hAnsi="Book Antiqua" w:cstheme="minorHAnsi"/>
        </w:rPr>
        <w:t>egulations. Prior approval of</w:t>
      </w:r>
      <w:r w:rsidRPr="00725755">
        <w:rPr>
          <w:rFonts w:ascii="Book Antiqua" w:hAnsi="Book Antiqua" w:cstheme="minorHAnsi"/>
          <w:spacing w:val="1"/>
        </w:rPr>
        <w:t xml:space="preserve"> </w:t>
      </w:r>
      <w:r w:rsidRPr="00725755">
        <w:rPr>
          <w:rFonts w:ascii="Book Antiqua" w:hAnsi="Book Antiqua" w:cstheme="minorHAnsi"/>
        </w:rPr>
        <w:t xml:space="preserve">the </w:t>
      </w:r>
      <w:r w:rsidR="00A23BF4">
        <w:rPr>
          <w:rFonts w:ascii="Book Antiqua" w:hAnsi="Book Antiqua" w:cstheme="minorHAnsi"/>
        </w:rPr>
        <w:t>b</w:t>
      </w:r>
      <w:r w:rsidRPr="00725755">
        <w:rPr>
          <w:rFonts w:ascii="Book Antiqua" w:hAnsi="Book Antiqua" w:cstheme="minorHAnsi"/>
        </w:rPr>
        <w:t xml:space="preserve">oard of </w:t>
      </w:r>
      <w:r w:rsidR="00A23BF4">
        <w:rPr>
          <w:rFonts w:ascii="Book Antiqua" w:hAnsi="Book Antiqua" w:cstheme="minorHAnsi"/>
        </w:rPr>
        <w:t>d</w:t>
      </w:r>
      <w:r w:rsidRPr="00725755">
        <w:rPr>
          <w:rFonts w:ascii="Book Antiqua" w:hAnsi="Book Antiqua" w:cstheme="minorHAnsi"/>
        </w:rPr>
        <w:t xml:space="preserve">irectors of AMC and </w:t>
      </w:r>
      <w:r w:rsidR="00A23BF4">
        <w:rPr>
          <w:rFonts w:ascii="Book Antiqua" w:hAnsi="Book Antiqua" w:cstheme="minorHAnsi"/>
        </w:rPr>
        <w:t>t</w:t>
      </w:r>
      <w:r w:rsidRPr="00725755">
        <w:rPr>
          <w:rFonts w:ascii="Book Antiqua" w:hAnsi="Book Antiqua" w:cstheme="minorHAnsi"/>
        </w:rPr>
        <w:t xml:space="preserve">rustee shall be obtained for any amendments in the </w:t>
      </w:r>
      <w:r w:rsidR="002279F2">
        <w:rPr>
          <w:rFonts w:ascii="Book Antiqua" w:hAnsi="Book Antiqua" w:cstheme="minorHAnsi"/>
        </w:rPr>
        <w:t>Policy</w:t>
      </w:r>
      <w:r w:rsidRPr="00725755">
        <w:rPr>
          <w:rFonts w:ascii="Book Antiqua" w:hAnsi="Book Antiqua" w:cstheme="minorHAnsi"/>
        </w:rPr>
        <w:t>, for</w:t>
      </w:r>
      <w:r w:rsidRPr="00725755">
        <w:rPr>
          <w:rFonts w:ascii="Book Antiqua" w:hAnsi="Book Antiqua" w:cstheme="minorHAnsi"/>
          <w:spacing w:val="1"/>
        </w:rPr>
        <w:t xml:space="preserve"> </w:t>
      </w:r>
      <w:r w:rsidRPr="00725755">
        <w:rPr>
          <w:rFonts w:ascii="Book Antiqua" w:hAnsi="Book Antiqua" w:cstheme="minorHAnsi"/>
        </w:rPr>
        <w:t>reasons</w:t>
      </w:r>
      <w:r w:rsidRPr="00725755">
        <w:rPr>
          <w:rFonts w:ascii="Book Antiqua" w:hAnsi="Book Antiqua" w:cstheme="minorHAnsi"/>
          <w:spacing w:val="-1"/>
        </w:rPr>
        <w:t xml:space="preserve"> </w:t>
      </w:r>
      <w:r w:rsidRPr="00725755">
        <w:rPr>
          <w:rFonts w:ascii="Book Antiqua" w:hAnsi="Book Antiqua" w:cstheme="minorHAnsi"/>
        </w:rPr>
        <w:t>other</w:t>
      </w:r>
      <w:r w:rsidRPr="00725755">
        <w:rPr>
          <w:rFonts w:ascii="Book Antiqua" w:hAnsi="Book Antiqua" w:cstheme="minorHAnsi"/>
          <w:spacing w:val="1"/>
        </w:rPr>
        <w:t xml:space="preserve"> </w:t>
      </w:r>
      <w:r w:rsidRPr="00725755">
        <w:rPr>
          <w:rFonts w:ascii="Book Antiqua" w:hAnsi="Book Antiqua" w:cstheme="minorHAnsi"/>
        </w:rPr>
        <w:t>than due to</w:t>
      </w:r>
      <w:r w:rsidRPr="00725755">
        <w:rPr>
          <w:rFonts w:ascii="Book Antiqua" w:hAnsi="Book Antiqua" w:cstheme="minorHAnsi"/>
          <w:spacing w:val="-1"/>
        </w:rPr>
        <w:t xml:space="preserve"> </w:t>
      </w:r>
      <w:r w:rsidRPr="00725755">
        <w:rPr>
          <w:rFonts w:ascii="Book Antiqua" w:hAnsi="Book Antiqua" w:cstheme="minorHAnsi"/>
        </w:rPr>
        <w:t>change(s)</w:t>
      </w:r>
      <w:r w:rsidRPr="00725755">
        <w:rPr>
          <w:rFonts w:ascii="Book Antiqua" w:hAnsi="Book Antiqua" w:cstheme="minorHAnsi"/>
          <w:spacing w:val="-2"/>
        </w:rPr>
        <w:t xml:space="preserve"> </w:t>
      </w:r>
      <w:r w:rsidRPr="00725755">
        <w:rPr>
          <w:rFonts w:ascii="Book Antiqua" w:hAnsi="Book Antiqua" w:cstheme="minorHAnsi"/>
        </w:rPr>
        <w:t>in</w:t>
      </w:r>
      <w:r w:rsidRPr="00725755">
        <w:rPr>
          <w:rFonts w:ascii="Book Antiqua" w:hAnsi="Book Antiqua" w:cstheme="minorHAnsi"/>
          <w:spacing w:val="-3"/>
        </w:rPr>
        <w:t xml:space="preserve"> </w:t>
      </w:r>
      <w:r w:rsidRPr="00725755">
        <w:rPr>
          <w:rFonts w:ascii="Book Antiqua" w:hAnsi="Book Antiqua" w:cstheme="minorHAnsi"/>
        </w:rPr>
        <w:t>the</w:t>
      </w:r>
      <w:r w:rsidRPr="00725755">
        <w:rPr>
          <w:rFonts w:ascii="Book Antiqua" w:hAnsi="Book Antiqua" w:cstheme="minorHAnsi"/>
          <w:spacing w:val="-2"/>
        </w:rPr>
        <w:t xml:space="preserve"> </w:t>
      </w:r>
      <w:r w:rsidRPr="00725755">
        <w:rPr>
          <w:rFonts w:ascii="Book Antiqua" w:hAnsi="Book Antiqua" w:cstheme="minorHAnsi"/>
        </w:rPr>
        <w:t xml:space="preserve">relevant </w:t>
      </w:r>
      <w:r w:rsidR="00A23BF4">
        <w:rPr>
          <w:rFonts w:ascii="Book Antiqua" w:hAnsi="Book Antiqua" w:cstheme="minorHAnsi"/>
        </w:rPr>
        <w:t>c</w:t>
      </w:r>
      <w:r w:rsidRPr="00725755">
        <w:rPr>
          <w:rFonts w:ascii="Book Antiqua" w:hAnsi="Book Antiqua" w:cstheme="minorHAnsi"/>
        </w:rPr>
        <w:t>ircular/</w:t>
      </w:r>
      <w:r w:rsidR="00A23BF4">
        <w:rPr>
          <w:rFonts w:ascii="Book Antiqua" w:hAnsi="Book Antiqua" w:cstheme="minorHAnsi"/>
        </w:rPr>
        <w:t>r</w:t>
      </w:r>
      <w:r w:rsidRPr="00725755">
        <w:rPr>
          <w:rFonts w:ascii="Book Antiqua" w:hAnsi="Book Antiqua" w:cstheme="minorHAnsi"/>
        </w:rPr>
        <w:t>egulations.</w:t>
      </w:r>
    </w:p>
    <w:p w14:paraId="489C363D" w14:textId="2BD98AB1" w:rsidR="001D1804" w:rsidRPr="00725755" w:rsidRDefault="001D1804" w:rsidP="00EC56FE">
      <w:pPr>
        <w:pStyle w:val="BodyText"/>
        <w:ind w:left="119" w:right="109"/>
        <w:jc w:val="both"/>
        <w:rPr>
          <w:rFonts w:ascii="Book Antiqua" w:hAnsi="Book Antiqua" w:cstheme="minorHAnsi"/>
        </w:rPr>
      </w:pPr>
    </w:p>
    <w:p w14:paraId="4E527C21" w14:textId="77777777" w:rsidR="001D1804" w:rsidRPr="00725755" w:rsidRDefault="001D1804" w:rsidP="00725755">
      <w:pPr>
        <w:pStyle w:val="Heading1"/>
        <w:numPr>
          <w:ilvl w:val="0"/>
          <w:numId w:val="8"/>
        </w:numPr>
        <w:jc w:val="both"/>
        <w:rPr>
          <w:rFonts w:ascii="Book Antiqua" w:hAnsi="Book Antiqua" w:cstheme="minorHAnsi"/>
        </w:rPr>
      </w:pPr>
      <w:bookmarkStart w:id="10" w:name="_Toc130987261"/>
      <w:r w:rsidRPr="00725755">
        <w:rPr>
          <w:rFonts w:ascii="Book Antiqua" w:hAnsi="Book Antiqua" w:cstheme="minorHAnsi"/>
        </w:rPr>
        <w:t>Annual</w:t>
      </w:r>
      <w:r w:rsidRPr="00725755">
        <w:rPr>
          <w:rFonts w:ascii="Book Antiqua" w:hAnsi="Book Antiqua" w:cstheme="minorHAnsi"/>
          <w:spacing w:val="-2"/>
        </w:rPr>
        <w:t xml:space="preserve"> </w:t>
      </w:r>
      <w:r w:rsidRPr="00725755">
        <w:rPr>
          <w:rFonts w:ascii="Book Antiqua" w:hAnsi="Book Antiqua" w:cstheme="minorHAnsi"/>
        </w:rPr>
        <w:t>Review</w:t>
      </w:r>
      <w:bookmarkEnd w:id="10"/>
    </w:p>
    <w:p w14:paraId="4D70E8C3" w14:textId="77777777" w:rsidR="001D1804" w:rsidRPr="00725755" w:rsidRDefault="001D1804" w:rsidP="00725755">
      <w:pPr>
        <w:pStyle w:val="BodyText"/>
        <w:spacing w:before="2"/>
        <w:jc w:val="both"/>
        <w:rPr>
          <w:rFonts w:ascii="Book Antiqua" w:hAnsi="Book Antiqua" w:cstheme="minorHAnsi"/>
          <w:b/>
        </w:rPr>
      </w:pPr>
    </w:p>
    <w:p w14:paraId="7F9E5475" w14:textId="2A09476C" w:rsidR="001D1804" w:rsidRPr="00725755" w:rsidRDefault="001D1804" w:rsidP="00725755">
      <w:pPr>
        <w:pStyle w:val="BodyText"/>
        <w:spacing w:before="63"/>
        <w:ind w:left="119"/>
        <w:jc w:val="both"/>
        <w:rPr>
          <w:rFonts w:ascii="Book Antiqua" w:hAnsi="Book Antiqua" w:cstheme="minorHAnsi"/>
        </w:rPr>
      </w:pPr>
      <w:r w:rsidRPr="00725755">
        <w:rPr>
          <w:rFonts w:ascii="Book Antiqua" w:hAnsi="Book Antiqua" w:cstheme="minorHAnsi"/>
        </w:rPr>
        <w:t>The</w:t>
      </w:r>
      <w:r w:rsidRPr="00725755">
        <w:rPr>
          <w:rFonts w:ascii="Book Antiqua" w:hAnsi="Book Antiqua" w:cstheme="minorHAnsi"/>
          <w:spacing w:val="6"/>
        </w:rPr>
        <w:t xml:space="preserve"> </w:t>
      </w:r>
      <w:r w:rsidR="002C0FC4">
        <w:rPr>
          <w:rFonts w:ascii="Book Antiqua" w:hAnsi="Book Antiqua" w:cstheme="minorHAnsi"/>
        </w:rPr>
        <w:t>Policy</w:t>
      </w:r>
      <w:r w:rsidRPr="00725755">
        <w:rPr>
          <w:rFonts w:ascii="Book Antiqua" w:hAnsi="Book Antiqua" w:cstheme="minorHAnsi"/>
          <w:spacing w:val="7"/>
        </w:rPr>
        <w:t xml:space="preserve"> </w:t>
      </w:r>
      <w:r w:rsidR="00B17917" w:rsidRPr="00725755">
        <w:rPr>
          <w:rFonts w:ascii="Book Antiqua" w:hAnsi="Book Antiqua" w:cstheme="minorHAnsi"/>
          <w:spacing w:val="7"/>
        </w:rPr>
        <w:t xml:space="preserve">shall </w:t>
      </w:r>
      <w:r w:rsidRPr="00725755">
        <w:rPr>
          <w:rFonts w:ascii="Book Antiqua" w:hAnsi="Book Antiqua" w:cstheme="minorHAnsi"/>
        </w:rPr>
        <w:t>be</w:t>
      </w:r>
      <w:r w:rsidRPr="00725755">
        <w:rPr>
          <w:rFonts w:ascii="Book Antiqua" w:hAnsi="Book Antiqua" w:cstheme="minorHAnsi"/>
          <w:spacing w:val="5"/>
        </w:rPr>
        <w:t xml:space="preserve"> </w:t>
      </w:r>
      <w:r w:rsidRPr="00725755">
        <w:rPr>
          <w:rFonts w:ascii="Book Antiqua" w:hAnsi="Book Antiqua" w:cstheme="minorHAnsi"/>
        </w:rPr>
        <w:t>reviewed</w:t>
      </w:r>
      <w:r w:rsidRPr="00725755">
        <w:rPr>
          <w:rFonts w:ascii="Book Antiqua" w:hAnsi="Book Antiqua" w:cstheme="minorHAnsi"/>
          <w:spacing w:val="5"/>
        </w:rPr>
        <w:t xml:space="preserve"> </w:t>
      </w:r>
      <w:r w:rsidRPr="00725755">
        <w:rPr>
          <w:rFonts w:ascii="Book Antiqua" w:hAnsi="Book Antiqua" w:cstheme="minorHAnsi"/>
        </w:rPr>
        <w:t>by</w:t>
      </w:r>
      <w:r w:rsidRPr="00725755">
        <w:rPr>
          <w:rFonts w:ascii="Book Antiqua" w:hAnsi="Book Antiqua" w:cstheme="minorHAnsi"/>
          <w:spacing w:val="5"/>
        </w:rPr>
        <w:t xml:space="preserve"> </w:t>
      </w:r>
      <w:r w:rsidRPr="00725755">
        <w:rPr>
          <w:rFonts w:ascii="Book Antiqua" w:hAnsi="Book Antiqua" w:cstheme="minorHAnsi"/>
        </w:rPr>
        <w:t>the</w:t>
      </w:r>
      <w:r w:rsidRPr="00725755">
        <w:rPr>
          <w:rFonts w:ascii="Book Antiqua" w:hAnsi="Book Antiqua" w:cstheme="minorHAnsi"/>
          <w:spacing w:val="10"/>
        </w:rPr>
        <w:t xml:space="preserve"> </w:t>
      </w:r>
      <w:r w:rsidRPr="00725755">
        <w:rPr>
          <w:rFonts w:ascii="Book Antiqua" w:hAnsi="Book Antiqua" w:cstheme="minorHAnsi"/>
        </w:rPr>
        <w:t>I</w:t>
      </w:r>
      <w:r w:rsidR="00B17917" w:rsidRPr="00725755">
        <w:rPr>
          <w:rFonts w:ascii="Book Antiqua" w:hAnsi="Book Antiqua" w:cstheme="minorHAnsi"/>
        </w:rPr>
        <w:t xml:space="preserve">nvestment </w:t>
      </w:r>
      <w:r w:rsidRPr="00725755">
        <w:rPr>
          <w:rFonts w:ascii="Book Antiqua" w:hAnsi="Book Antiqua" w:cstheme="minorHAnsi"/>
        </w:rPr>
        <w:t>C</w:t>
      </w:r>
      <w:r w:rsidR="00B17917" w:rsidRPr="00725755">
        <w:rPr>
          <w:rFonts w:ascii="Book Antiqua" w:hAnsi="Book Antiqua" w:cstheme="minorHAnsi"/>
        </w:rPr>
        <w:t>ommittee</w:t>
      </w:r>
      <w:r w:rsidR="00425F50">
        <w:rPr>
          <w:rFonts w:ascii="Book Antiqua" w:hAnsi="Book Antiqua" w:cstheme="minorHAnsi"/>
        </w:rPr>
        <w:t xml:space="preserve"> </w:t>
      </w:r>
      <w:r w:rsidR="008568BE" w:rsidRPr="00725755">
        <w:rPr>
          <w:rFonts w:ascii="Book Antiqua" w:hAnsi="Book Antiqua" w:cstheme="minorHAnsi"/>
        </w:rPr>
        <w:t>(IC)</w:t>
      </w:r>
      <w:r w:rsidRPr="00725755">
        <w:rPr>
          <w:rFonts w:ascii="Book Antiqua" w:hAnsi="Book Antiqua" w:cstheme="minorHAnsi"/>
          <w:spacing w:val="6"/>
        </w:rPr>
        <w:t xml:space="preserve"> </w:t>
      </w:r>
      <w:r w:rsidRPr="00725755">
        <w:rPr>
          <w:rFonts w:ascii="Book Antiqua" w:hAnsi="Book Antiqua" w:cstheme="minorHAnsi"/>
        </w:rPr>
        <w:t>and</w:t>
      </w:r>
      <w:r w:rsidRPr="00725755">
        <w:rPr>
          <w:rFonts w:ascii="Book Antiqua" w:hAnsi="Book Antiqua" w:cstheme="minorHAnsi"/>
          <w:spacing w:val="6"/>
        </w:rPr>
        <w:t xml:space="preserve"> </w:t>
      </w:r>
      <w:r w:rsidRPr="00725755">
        <w:rPr>
          <w:rFonts w:ascii="Book Antiqua" w:hAnsi="Book Antiqua" w:cstheme="minorHAnsi"/>
        </w:rPr>
        <w:t>placed</w:t>
      </w:r>
      <w:r w:rsidRPr="00725755">
        <w:rPr>
          <w:rFonts w:ascii="Book Antiqua" w:hAnsi="Book Antiqua" w:cstheme="minorHAnsi"/>
          <w:spacing w:val="7"/>
        </w:rPr>
        <w:t xml:space="preserve"> </w:t>
      </w:r>
      <w:r w:rsidRPr="00725755">
        <w:rPr>
          <w:rFonts w:ascii="Book Antiqua" w:hAnsi="Book Antiqua" w:cstheme="minorHAnsi"/>
        </w:rPr>
        <w:t>before</w:t>
      </w:r>
      <w:r w:rsidRPr="00725755">
        <w:rPr>
          <w:rFonts w:ascii="Book Antiqua" w:hAnsi="Book Antiqua" w:cstheme="minorHAnsi"/>
          <w:spacing w:val="5"/>
        </w:rPr>
        <w:t xml:space="preserve"> </w:t>
      </w:r>
      <w:r w:rsidRPr="00725755">
        <w:rPr>
          <w:rFonts w:ascii="Book Antiqua" w:hAnsi="Book Antiqua" w:cstheme="minorHAnsi"/>
        </w:rPr>
        <w:t>the</w:t>
      </w:r>
      <w:r w:rsidRPr="00725755">
        <w:rPr>
          <w:rFonts w:ascii="Book Antiqua" w:hAnsi="Book Antiqua" w:cstheme="minorHAnsi"/>
          <w:spacing w:val="7"/>
        </w:rPr>
        <w:t xml:space="preserve"> </w:t>
      </w:r>
      <w:r w:rsidR="00A23BF4">
        <w:rPr>
          <w:rFonts w:ascii="Book Antiqua" w:hAnsi="Book Antiqua" w:cstheme="minorHAnsi"/>
        </w:rPr>
        <w:t>b</w:t>
      </w:r>
      <w:r w:rsidRPr="00725755">
        <w:rPr>
          <w:rFonts w:ascii="Book Antiqua" w:hAnsi="Book Antiqua" w:cstheme="minorHAnsi"/>
        </w:rPr>
        <w:t>oard</w:t>
      </w:r>
      <w:r w:rsidR="00425F50">
        <w:rPr>
          <w:rFonts w:ascii="Book Antiqua" w:hAnsi="Book Antiqua" w:cstheme="minorHAnsi"/>
        </w:rPr>
        <w:t xml:space="preserve"> </w:t>
      </w:r>
      <w:r w:rsidRPr="00725755">
        <w:rPr>
          <w:rFonts w:ascii="Book Antiqua" w:hAnsi="Book Antiqua" w:cstheme="minorHAnsi"/>
        </w:rPr>
        <w:t>of</w:t>
      </w:r>
      <w:r w:rsidRPr="00725755">
        <w:rPr>
          <w:rFonts w:ascii="Book Antiqua" w:hAnsi="Book Antiqua" w:cstheme="minorHAnsi"/>
          <w:spacing w:val="8"/>
        </w:rPr>
        <w:t xml:space="preserve"> </w:t>
      </w:r>
      <w:r w:rsidRPr="00725755">
        <w:rPr>
          <w:rFonts w:ascii="Book Antiqua" w:hAnsi="Book Antiqua" w:cstheme="minorHAnsi"/>
        </w:rPr>
        <w:t>the</w:t>
      </w:r>
      <w:r w:rsidRPr="00725755">
        <w:rPr>
          <w:rFonts w:ascii="Book Antiqua" w:hAnsi="Book Antiqua" w:cstheme="minorHAnsi"/>
          <w:spacing w:val="7"/>
        </w:rPr>
        <w:t xml:space="preserve"> </w:t>
      </w:r>
      <w:r w:rsidRPr="00725755">
        <w:rPr>
          <w:rFonts w:ascii="Book Antiqua" w:hAnsi="Book Antiqua" w:cstheme="minorHAnsi"/>
        </w:rPr>
        <w:t>AMC</w:t>
      </w:r>
      <w:r w:rsidRPr="00725755">
        <w:rPr>
          <w:rFonts w:ascii="Book Antiqua" w:hAnsi="Book Antiqua" w:cstheme="minorHAnsi"/>
          <w:spacing w:val="5"/>
        </w:rPr>
        <w:t xml:space="preserve"> </w:t>
      </w:r>
      <w:r w:rsidRPr="00725755">
        <w:rPr>
          <w:rFonts w:ascii="Book Antiqua" w:hAnsi="Book Antiqua" w:cstheme="minorHAnsi"/>
        </w:rPr>
        <w:t>and</w:t>
      </w:r>
      <w:r w:rsidRPr="00725755">
        <w:rPr>
          <w:rFonts w:ascii="Book Antiqua" w:hAnsi="Book Antiqua" w:cstheme="minorHAnsi"/>
          <w:spacing w:val="5"/>
        </w:rPr>
        <w:t xml:space="preserve"> </w:t>
      </w:r>
      <w:r w:rsidR="00A23BF4">
        <w:rPr>
          <w:rFonts w:ascii="Book Antiqua" w:hAnsi="Book Antiqua" w:cstheme="minorHAnsi"/>
        </w:rPr>
        <w:t>t</w:t>
      </w:r>
      <w:r w:rsidRPr="00725755">
        <w:rPr>
          <w:rFonts w:ascii="Book Antiqua" w:hAnsi="Book Antiqua" w:cstheme="minorHAnsi"/>
        </w:rPr>
        <w:t>rustee</w:t>
      </w:r>
      <w:r w:rsidR="00EB2DA1">
        <w:rPr>
          <w:rFonts w:ascii="Book Antiqua" w:hAnsi="Book Antiqua" w:cstheme="minorHAnsi"/>
        </w:rPr>
        <w:t xml:space="preserve"> </w:t>
      </w:r>
      <w:r w:rsidRPr="00725755">
        <w:rPr>
          <w:rFonts w:ascii="Book Antiqua" w:hAnsi="Book Antiqua" w:cstheme="minorHAnsi"/>
        </w:rPr>
        <w:t>for</w:t>
      </w:r>
      <w:r w:rsidRPr="00725755">
        <w:rPr>
          <w:rFonts w:ascii="Book Antiqua" w:hAnsi="Book Antiqua" w:cstheme="minorHAnsi"/>
          <w:spacing w:val="-3"/>
        </w:rPr>
        <w:t xml:space="preserve"> </w:t>
      </w:r>
      <w:r w:rsidRPr="00725755">
        <w:rPr>
          <w:rFonts w:ascii="Book Antiqua" w:hAnsi="Book Antiqua" w:cstheme="minorHAnsi"/>
        </w:rPr>
        <w:t>their</w:t>
      </w:r>
      <w:r w:rsidRPr="00725755">
        <w:rPr>
          <w:rFonts w:ascii="Book Antiqua" w:hAnsi="Book Antiqua" w:cstheme="minorHAnsi"/>
          <w:spacing w:val="-2"/>
        </w:rPr>
        <w:t xml:space="preserve"> </w:t>
      </w:r>
      <w:r w:rsidRPr="00725755">
        <w:rPr>
          <w:rFonts w:ascii="Book Antiqua" w:hAnsi="Book Antiqua" w:cstheme="minorHAnsi"/>
        </w:rPr>
        <w:t>review</w:t>
      </w:r>
      <w:r w:rsidRPr="00725755">
        <w:rPr>
          <w:rFonts w:ascii="Book Antiqua" w:hAnsi="Book Antiqua" w:cstheme="minorHAnsi"/>
          <w:spacing w:val="-1"/>
        </w:rPr>
        <w:t xml:space="preserve"> </w:t>
      </w:r>
      <w:r w:rsidRPr="00725755">
        <w:rPr>
          <w:rFonts w:ascii="Book Antiqua" w:hAnsi="Book Antiqua" w:cstheme="minorHAnsi"/>
        </w:rPr>
        <w:t xml:space="preserve">annually. </w:t>
      </w:r>
    </w:p>
    <w:p w14:paraId="53AA7B8C" w14:textId="77777777" w:rsidR="001D1804" w:rsidRPr="00725755" w:rsidRDefault="001D1804" w:rsidP="00EC56FE">
      <w:pPr>
        <w:pStyle w:val="BodyText"/>
        <w:ind w:left="119" w:right="109"/>
        <w:jc w:val="both"/>
        <w:rPr>
          <w:rFonts w:ascii="Book Antiqua" w:hAnsi="Book Antiqua" w:cstheme="minorHAnsi"/>
        </w:rPr>
      </w:pPr>
    </w:p>
    <w:p w14:paraId="7DEC8360" w14:textId="77777777" w:rsidR="00F60CCB" w:rsidRPr="00725755" w:rsidRDefault="00F60CCB" w:rsidP="006F118E">
      <w:pPr>
        <w:pStyle w:val="BodyText"/>
        <w:ind w:right="109"/>
        <w:jc w:val="both"/>
        <w:rPr>
          <w:rFonts w:ascii="Book Antiqua" w:hAnsi="Book Antiqua" w:cstheme="minorHAnsi"/>
          <w:b/>
          <w:bCs/>
        </w:rPr>
      </w:pPr>
    </w:p>
    <w:p w14:paraId="3AA91F43" w14:textId="77777777" w:rsidR="00F60CCB" w:rsidRPr="00725755" w:rsidRDefault="00F60CCB" w:rsidP="00EC56FE">
      <w:pPr>
        <w:pStyle w:val="BodyText"/>
        <w:ind w:left="119" w:right="109"/>
        <w:jc w:val="both"/>
        <w:rPr>
          <w:rFonts w:ascii="Book Antiqua" w:hAnsi="Book Antiqua" w:cstheme="minorHAnsi"/>
          <w:b/>
          <w:bCs/>
        </w:rPr>
      </w:pPr>
    </w:p>
    <w:p w14:paraId="52F764D7" w14:textId="77777777" w:rsidR="006728BB" w:rsidRDefault="006728BB" w:rsidP="006F118E">
      <w:pPr>
        <w:pStyle w:val="BodyText"/>
        <w:ind w:left="119" w:right="109"/>
        <w:jc w:val="center"/>
        <w:rPr>
          <w:rFonts w:ascii="Book Antiqua" w:hAnsi="Book Antiqua" w:cstheme="minorHAnsi"/>
          <w:b/>
          <w:bCs/>
          <w:i/>
        </w:rPr>
      </w:pPr>
    </w:p>
    <w:p w14:paraId="0FEB694E" w14:textId="77777777" w:rsidR="006728BB" w:rsidRDefault="006728BB" w:rsidP="006F118E">
      <w:pPr>
        <w:pStyle w:val="BodyText"/>
        <w:ind w:left="119" w:right="109"/>
        <w:jc w:val="center"/>
        <w:rPr>
          <w:rFonts w:ascii="Book Antiqua" w:hAnsi="Book Antiqua" w:cstheme="minorHAnsi"/>
          <w:b/>
          <w:bCs/>
          <w:i/>
        </w:rPr>
      </w:pPr>
    </w:p>
    <w:p w14:paraId="367E94F1" w14:textId="77777777" w:rsidR="006728BB" w:rsidRDefault="006728BB" w:rsidP="006F118E">
      <w:pPr>
        <w:pStyle w:val="BodyText"/>
        <w:ind w:left="119" w:right="109"/>
        <w:jc w:val="center"/>
        <w:rPr>
          <w:rFonts w:ascii="Book Antiqua" w:hAnsi="Book Antiqua" w:cstheme="minorHAnsi"/>
          <w:b/>
          <w:bCs/>
          <w:i/>
        </w:rPr>
      </w:pPr>
    </w:p>
    <w:p w14:paraId="6610E136" w14:textId="77777777" w:rsidR="006728BB" w:rsidRDefault="006728BB" w:rsidP="006F118E">
      <w:pPr>
        <w:pStyle w:val="BodyText"/>
        <w:ind w:left="119" w:right="109"/>
        <w:jc w:val="center"/>
        <w:rPr>
          <w:rFonts w:ascii="Book Antiqua" w:hAnsi="Book Antiqua" w:cstheme="minorHAnsi"/>
          <w:b/>
          <w:bCs/>
          <w:i/>
        </w:rPr>
      </w:pPr>
    </w:p>
    <w:p w14:paraId="063F4BC8" w14:textId="77777777" w:rsidR="006728BB" w:rsidRDefault="006728BB" w:rsidP="006F118E">
      <w:pPr>
        <w:pStyle w:val="BodyText"/>
        <w:ind w:left="119" w:right="109"/>
        <w:jc w:val="center"/>
        <w:rPr>
          <w:rFonts w:ascii="Book Antiqua" w:hAnsi="Book Antiqua" w:cstheme="minorHAnsi"/>
          <w:b/>
          <w:bCs/>
          <w:i/>
        </w:rPr>
      </w:pPr>
    </w:p>
    <w:p w14:paraId="6819B2C7" w14:textId="77777777" w:rsidR="006728BB" w:rsidRDefault="006728BB" w:rsidP="006F118E">
      <w:pPr>
        <w:pStyle w:val="BodyText"/>
        <w:ind w:left="119" w:right="109"/>
        <w:jc w:val="center"/>
        <w:rPr>
          <w:rFonts w:ascii="Book Antiqua" w:hAnsi="Book Antiqua" w:cstheme="minorHAnsi"/>
          <w:b/>
          <w:bCs/>
          <w:i/>
        </w:rPr>
      </w:pPr>
    </w:p>
    <w:p w14:paraId="54A24624" w14:textId="77777777" w:rsidR="006728BB" w:rsidRDefault="006728BB" w:rsidP="006F118E">
      <w:pPr>
        <w:pStyle w:val="BodyText"/>
        <w:ind w:left="119" w:right="109"/>
        <w:jc w:val="center"/>
        <w:rPr>
          <w:rFonts w:ascii="Book Antiqua" w:hAnsi="Book Antiqua" w:cstheme="minorHAnsi"/>
          <w:b/>
          <w:bCs/>
          <w:i/>
        </w:rPr>
      </w:pPr>
    </w:p>
    <w:p w14:paraId="20358F64" w14:textId="77777777" w:rsidR="006728BB" w:rsidRDefault="006728BB" w:rsidP="006F118E">
      <w:pPr>
        <w:pStyle w:val="BodyText"/>
        <w:ind w:left="119" w:right="109"/>
        <w:jc w:val="center"/>
        <w:rPr>
          <w:rFonts w:ascii="Book Antiqua" w:hAnsi="Book Antiqua" w:cstheme="minorHAnsi"/>
          <w:b/>
          <w:bCs/>
          <w:i/>
        </w:rPr>
      </w:pPr>
    </w:p>
    <w:p w14:paraId="1932E3B6" w14:textId="77777777" w:rsidR="006728BB" w:rsidRDefault="006728BB" w:rsidP="006F118E">
      <w:pPr>
        <w:pStyle w:val="BodyText"/>
        <w:ind w:left="119" w:right="109"/>
        <w:jc w:val="center"/>
        <w:rPr>
          <w:rFonts w:ascii="Book Antiqua" w:hAnsi="Book Antiqua" w:cstheme="minorHAnsi"/>
          <w:b/>
          <w:bCs/>
          <w:i/>
        </w:rPr>
      </w:pPr>
    </w:p>
    <w:p w14:paraId="238B5675" w14:textId="77777777" w:rsidR="006728BB" w:rsidRDefault="006728BB" w:rsidP="006F118E">
      <w:pPr>
        <w:pStyle w:val="BodyText"/>
        <w:ind w:left="119" w:right="109"/>
        <w:jc w:val="center"/>
        <w:rPr>
          <w:rFonts w:ascii="Book Antiqua" w:hAnsi="Book Antiqua" w:cstheme="minorHAnsi"/>
          <w:b/>
          <w:bCs/>
          <w:i/>
        </w:rPr>
      </w:pPr>
    </w:p>
    <w:p w14:paraId="635E5DA5" w14:textId="77777777" w:rsidR="006728BB" w:rsidRDefault="006728BB" w:rsidP="006F118E">
      <w:pPr>
        <w:pStyle w:val="BodyText"/>
        <w:ind w:left="119" w:right="109"/>
        <w:jc w:val="center"/>
        <w:rPr>
          <w:rFonts w:ascii="Book Antiqua" w:hAnsi="Book Antiqua" w:cstheme="minorHAnsi"/>
          <w:b/>
          <w:bCs/>
          <w:i/>
        </w:rPr>
      </w:pPr>
    </w:p>
    <w:p w14:paraId="232BBF3D" w14:textId="77777777" w:rsidR="006728BB" w:rsidRDefault="006728BB" w:rsidP="006F118E">
      <w:pPr>
        <w:pStyle w:val="BodyText"/>
        <w:ind w:left="119" w:right="109"/>
        <w:jc w:val="center"/>
        <w:rPr>
          <w:rFonts w:ascii="Book Antiqua" w:hAnsi="Book Antiqua" w:cstheme="minorHAnsi"/>
          <w:b/>
          <w:bCs/>
          <w:i/>
        </w:rPr>
      </w:pPr>
    </w:p>
    <w:p w14:paraId="1BA7C1E3" w14:textId="77777777" w:rsidR="006728BB" w:rsidRDefault="006728BB" w:rsidP="006F118E">
      <w:pPr>
        <w:pStyle w:val="BodyText"/>
        <w:ind w:left="119" w:right="109"/>
        <w:jc w:val="center"/>
        <w:rPr>
          <w:rFonts w:ascii="Book Antiqua" w:hAnsi="Book Antiqua" w:cstheme="minorHAnsi"/>
          <w:b/>
          <w:bCs/>
          <w:i/>
        </w:rPr>
      </w:pPr>
    </w:p>
    <w:p w14:paraId="7C8F104D" w14:textId="77777777" w:rsidR="006728BB" w:rsidRDefault="006728BB" w:rsidP="006F118E">
      <w:pPr>
        <w:pStyle w:val="BodyText"/>
        <w:ind w:left="119" w:right="109"/>
        <w:jc w:val="center"/>
        <w:rPr>
          <w:rFonts w:ascii="Book Antiqua" w:hAnsi="Book Antiqua" w:cstheme="minorHAnsi"/>
          <w:b/>
          <w:bCs/>
          <w:i/>
        </w:rPr>
      </w:pPr>
    </w:p>
    <w:p w14:paraId="72864320" w14:textId="77777777" w:rsidR="006728BB" w:rsidRDefault="006728BB" w:rsidP="006F118E">
      <w:pPr>
        <w:pStyle w:val="BodyText"/>
        <w:ind w:left="119" w:right="109"/>
        <w:jc w:val="center"/>
        <w:rPr>
          <w:rFonts w:ascii="Book Antiqua" w:hAnsi="Book Antiqua" w:cstheme="minorHAnsi"/>
          <w:b/>
          <w:bCs/>
          <w:i/>
        </w:rPr>
      </w:pPr>
    </w:p>
    <w:p w14:paraId="1CD20EE6" w14:textId="77777777" w:rsidR="006728BB" w:rsidRDefault="006728BB" w:rsidP="006F118E">
      <w:pPr>
        <w:pStyle w:val="BodyText"/>
        <w:ind w:left="119" w:right="109"/>
        <w:jc w:val="center"/>
        <w:rPr>
          <w:rFonts w:ascii="Book Antiqua" w:hAnsi="Book Antiqua" w:cstheme="minorHAnsi"/>
          <w:b/>
          <w:bCs/>
          <w:i/>
        </w:rPr>
      </w:pPr>
    </w:p>
    <w:p w14:paraId="27171091" w14:textId="77777777" w:rsidR="006728BB" w:rsidRDefault="006728BB" w:rsidP="006F118E">
      <w:pPr>
        <w:pStyle w:val="BodyText"/>
        <w:ind w:left="119" w:right="109"/>
        <w:jc w:val="center"/>
        <w:rPr>
          <w:rFonts w:ascii="Book Antiqua" w:hAnsi="Book Antiqua" w:cstheme="minorHAnsi"/>
          <w:b/>
          <w:bCs/>
          <w:i/>
        </w:rPr>
      </w:pPr>
    </w:p>
    <w:p w14:paraId="3C697D9B" w14:textId="77777777" w:rsidR="006728BB" w:rsidRDefault="006728BB" w:rsidP="006F118E">
      <w:pPr>
        <w:pStyle w:val="BodyText"/>
        <w:ind w:left="119" w:right="109"/>
        <w:jc w:val="center"/>
        <w:rPr>
          <w:rFonts w:ascii="Book Antiqua" w:hAnsi="Book Antiqua" w:cstheme="minorHAnsi"/>
          <w:b/>
          <w:bCs/>
          <w:i/>
        </w:rPr>
      </w:pPr>
    </w:p>
    <w:p w14:paraId="645916F3" w14:textId="77777777" w:rsidR="006728BB" w:rsidRDefault="006728BB" w:rsidP="006F118E">
      <w:pPr>
        <w:pStyle w:val="BodyText"/>
        <w:ind w:left="119" w:right="109"/>
        <w:jc w:val="center"/>
        <w:rPr>
          <w:rFonts w:ascii="Book Antiqua" w:hAnsi="Book Antiqua" w:cstheme="minorHAnsi"/>
          <w:b/>
          <w:bCs/>
          <w:i/>
        </w:rPr>
      </w:pPr>
    </w:p>
    <w:p w14:paraId="4935FCEB" w14:textId="77777777" w:rsidR="006728BB" w:rsidRDefault="006728BB" w:rsidP="006F118E">
      <w:pPr>
        <w:pStyle w:val="BodyText"/>
        <w:ind w:left="119" w:right="109"/>
        <w:jc w:val="center"/>
        <w:rPr>
          <w:rFonts w:ascii="Book Antiqua" w:hAnsi="Book Antiqua" w:cstheme="minorHAnsi"/>
          <w:b/>
          <w:bCs/>
          <w:i/>
        </w:rPr>
      </w:pPr>
    </w:p>
    <w:p w14:paraId="78E48DC2" w14:textId="77777777" w:rsidR="006728BB" w:rsidRDefault="006728BB" w:rsidP="006F118E">
      <w:pPr>
        <w:pStyle w:val="BodyText"/>
        <w:ind w:left="119" w:right="109"/>
        <w:jc w:val="center"/>
        <w:rPr>
          <w:rFonts w:ascii="Book Antiqua" w:hAnsi="Book Antiqua" w:cstheme="minorHAnsi"/>
          <w:b/>
          <w:bCs/>
          <w:i/>
        </w:rPr>
      </w:pPr>
    </w:p>
    <w:p w14:paraId="13F774C1" w14:textId="77777777" w:rsidR="006728BB" w:rsidRDefault="006728BB" w:rsidP="006F118E">
      <w:pPr>
        <w:pStyle w:val="BodyText"/>
        <w:ind w:left="119" w:right="109"/>
        <w:jc w:val="center"/>
        <w:rPr>
          <w:rFonts w:ascii="Book Antiqua" w:hAnsi="Book Antiqua" w:cstheme="minorHAnsi"/>
          <w:b/>
          <w:bCs/>
          <w:i/>
        </w:rPr>
      </w:pPr>
    </w:p>
    <w:p w14:paraId="13372D99" w14:textId="77777777" w:rsidR="006728BB" w:rsidRDefault="006728BB" w:rsidP="006F118E">
      <w:pPr>
        <w:pStyle w:val="BodyText"/>
        <w:ind w:left="119" w:right="109"/>
        <w:jc w:val="center"/>
        <w:rPr>
          <w:rFonts w:ascii="Book Antiqua" w:hAnsi="Book Antiqua" w:cstheme="minorHAnsi"/>
          <w:b/>
          <w:bCs/>
          <w:i/>
        </w:rPr>
      </w:pPr>
    </w:p>
    <w:p w14:paraId="2535B159" w14:textId="77777777" w:rsidR="006728BB" w:rsidRDefault="006728BB" w:rsidP="006F118E">
      <w:pPr>
        <w:pStyle w:val="BodyText"/>
        <w:ind w:left="119" w:right="109"/>
        <w:jc w:val="center"/>
        <w:rPr>
          <w:rFonts w:ascii="Book Antiqua" w:hAnsi="Book Antiqua" w:cstheme="minorHAnsi"/>
          <w:b/>
          <w:bCs/>
          <w:i/>
        </w:rPr>
      </w:pPr>
    </w:p>
    <w:p w14:paraId="3F6C5F97" w14:textId="77777777" w:rsidR="006728BB" w:rsidRDefault="006728BB" w:rsidP="006F118E">
      <w:pPr>
        <w:pStyle w:val="BodyText"/>
        <w:ind w:left="119" w:right="109"/>
        <w:jc w:val="center"/>
        <w:rPr>
          <w:rFonts w:ascii="Book Antiqua" w:hAnsi="Book Antiqua" w:cstheme="minorHAnsi"/>
          <w:b/>
          <w:bCs/>
          <w:i/>
        </w:rPr>
      </w:pPr>
    </w:p>
    <w:p w14:paraId="68D3B92E" w14:textId="77777777" w:rsidR="006728BB" w:rsidRDefault="006728BB" w:rsidP="006F118E">
      <w:pPr>
        <w:pStyle w:val="BodyText"/>
        <w:ind w:left="119" w:right="109"/>
        <w:jc w:val="center"/>
        <w:rPr>
          <w:rFonts w:ascii="Book Antiqua" w:hAnsi="Book Antiqua" w:cstheme="minorHAnsi"/>
          <w:b/>
          <w:bCs/>
          <w:i/>
        </w:rPr>
      </w:pPr>
    </w:p>
    <w:p w14:paraId="08FF0419" w14:textId="77777777" w:rsidR="006728BB" w:rsidRDefault="006728BB" w:rsidP="006F118E">
      <w:pPr>
        <w:pStyle w:val="BodyText"/>
        <w:ind w:left="119" w:right="109"/>
        <w:jc w:val="center"/>
        <w:rPr>
          <w:rFonts w:ascii="Book Antiqua" w:hAnsi="Book Antiqua" w:cstheme="minorHAnsi"/>
          <w:b/>
          <w:bCs/>
          <w:i/>
        </w:rPr>
      </w:pPr>
    </w:p>
    <w:p w14:paraId="34F079B5" w14:textId="77777777" w:rsidR="006728BB" w:rsidRDefault="006728BB" w:rsidP="006F118E">
      <w:pPr>
        <w:pStyle w:val="BodyText"/>
        <w:ind w:left="119" w:right="109"/>
        <w:jc w:val="center"/>
        <w:rPr>
          <w:rFonts w:ascii="Book Antiqua" w:hAnsi="Book Antiqua" w:cstheme="minorHAnsi"/>
          <w:b/>
          <w:bCs/>
          <w:i/>
        </w:rPr>
      </w:pPr>
    </w:p>
    <w:p w14:paraId="4592B39E" w14:textId="77777777" w:rsidR="006728BB" w:rsidRDefault="006728BB" w:rsidP="006F118E">
      <w:pPr>
        <w:pStyle w:val="BodyText"/>
        <w:ind w:left="119" w:right="109"/>
        <w:jc w:val="center"/>
        <w:rPr>
          <w:rFonts w:ascii="Book Antiqua" w:hAnsi="Book Antiqua" w:cstheme="minorHAnsi"/>
          <w:b/>
          <w:bCs/>
          <w:i/>
        </w:rPr>
      </w:pPr>
    </w:p>
    <w:p w14:paraId="6194AAFB" w14:textId="77777777" w:rsidR="006728BB" w:rsidRDefault="006728BB" w:rsidP="006F118E">
      <w:pPr>
        <w:pStyle w:val="BodyText"/>
        <w:ind w:left="119" w:right="109"/>
        <w:jc w:val="center"/>
        <w:rPr>
          <w:rFonts w:ascii="Book Antiqua" w:hAnsi="Book Antiqua" w:cstheme="minorHAnsi"/>
          <w:b/>
          <w:bCs/>
          <w:i/>
        </w:rPr>
      </w:pPr>
    </w:p>
    <w:p w14:paraId="33533E4C" w14:textId="77777777" w:rsidR="006728BB" w:rsidRDefault="006728BB" w:rsidP="006F118E">
      <w:pPr>
        <w:pStyle w:val="BodyText"/>
        <w:ind w:left="119" w:right="109"/>
        <w:jc w:val="center"/>
        <w:rPr>
          <w:rFonts w:ascii="Book Antiqua" w:hAnsi="Book Antiqua" w:cstheme="minorHAnsi"/>
          <w:b/>
          <w:bCs/>
          <w:i/>
        </w:rPr>
      </w:pPr>
    </w:p>
    <w:p w14:paraId="2E7797B3" w14:textId="77777777" w:rsidR="00471AD7" w:rsidRDefault="00471AD7" w:rsidP="006F118E">
      <w:pPr>
        <w:pStyle w:val="BodyText"/>
        <w:ind w:left="119" w:right="109"/>
        <w:jc w:val="center"/>
        <w:rPr>
          <w:rFonts w:ascii="Book Antiqua" w:hAnsi="Book Antiqua" w:cstheme="minorHAnsi"/>
          <w:b/>
          <w:bCs/>
          <w:i/>
        </w:rPr>
      </w:pPr>
    </w:p>
    <w:p w14:paraId="49133D41" w14:textId="77777777" w:rsidR="00471AD7" w:rsidRDefault="00471AD7" w:rsidP="006F118E">
      <w:pPr>
        <w:pStyle w:val="BodyText"/>
        <w:ind w:left="119" w:right="109"/>
        <w:jc w:val="center"/>
        <w:rPr>
          <w:rFonts w:ascii="Book Antiqua" w:hAnsi="Book Antiqua" w:cstheme="minorHAnsi"/>
          <w:b/>
          <w:bCs/>
          <w:i/>
        </w:rPr>
      </w:pPr>
    </w:p>
    <w:p w14:paraId="64FAA723" w14:textId="77777777" w:rsidR="00471AD7" w:rsidRDefault="00471AD7" w:rsidP="006F118E">
      <w:pPr>
        <w:pStyle w:val="BodyText"/>
        <w:ind w:left="119" w:right="109"/>
        <w:jc w:val="center"/>
        <w:rPr>
          <w:rFonts w:ascii="Book Antiqua" w:hAnsi="Book Antiqua" w:cstheme="minorHAnsi"/>
          <w:b/>
          <w:bCs/>
          <w:i/>
        </w:rPr>
      </w:pPr>
    </w:p>
    <w:p w14:paraId="120368BE" w14:textId="77777777" w:rsidR="00471AD7" w:rsidRDefault="00471AD7" w:rsidP="006F118E">
      <w:pPr>
        <w:pStyle w:val="BodyText"/>
        <w:ind w:left="119" w:right="109"/>
        <w:jc w:val="center"/>
        <w:rPr>
          <w:rFonts w:ascii="Book Antiqua" w:hAnsi="Book Antiqua" w:cstheme="minorHAnsi"/>
          <w:b/>
          <w:bCs/>
          <w:i/>
        </w:rPr>
      </w:pPr>
    </w:p>
    <w:p w14:paraId="5861C988" w14:textId="77777777" w:rsidR="00471AD7" w:rsidRDefault="00471AD7" w:rsidP="006F118E">
      <w:pPr>
        <w:pStyle w:val="BodyText"/>
        <w:ind w:left="119" w:right="109"/>
        <w:jc w:val="center"/>
        <w:rPr>
          <w:rFonts w:ascii="Book Antiqua" w:hAnsi="Book Antiqua" w:cstheme="minorHAnsi"/>
          <w:b/>
          <w:bCs/>
          <w:i/>
        </w:rPr>
      </w:pPr>
    </w:p>
    <w:p w14:paraId="71478BDE" w14:textId="77777777" w:rsidR="00471AD7" w:rsidRDefault="00471AD7" w:rsidP="006F118E">
      <w:pPr>
        <w:pStyle w:val="BodyText"/>
        <w:ind w:left="119" w:right="109"/>
        <w:jc w:val="center"/>
        <w:rPr>
          <w:rFonts w:ascii="Book Antiqua" w:hAnsi="Book Antiqua" w:cstheme="minorHAnsi"/>
          <w:b/>
          <w:bCs/>
          <w:i/>
        </w:rPr>
      </w:pPr>
    </w:p>
    <w:p w14:paraId="4F47264E" w14:textId="77777777" w:rsidR="00471AD7" w:rsidRDefault="00471AD7" w:rsidP="006F118E">
      <w:pPr>
        <w:pStyle w:val="BodyText"/>
        <w:ind w:left="119" w:right="109"/>
        <w:jc w:val="center"/>
        <w:rPr>
          <w:rFonts w:ascii="Book Antiqua" w:hAnsi="Book Antiqua" w:cstheme="minorHAnsi"/>
          <w:b/>
          <w:bCs/>
          <w:i/>
        </w:rPr>
      </w:pPr>
    </w:p>
    <w:p w14:paraId="61200174" w14:textId="1F705400" w:rsidR="00F60CCB" w:rsidRPr="00725755" w:rsidRDefault="00F60CCB" w:rsidP="006F118E">
      <w:pPr>
        <w:pStyle w:val="BodyText"/>
        <w:ind w:left="119" w:right="109"/>
        <w:jc w:val="center"/>
        <w:rPr>
          <w:rFonts w:ascii="Book Antiqua" w:hAnsi="Book Antiqua" w:cstheme="minorHAnsi"/>
          <w:b/>
          <w:bCs/>
          <w:i/>
        </w:rPr>
      </w:pPr>
      <w:r w:rsidRPr="00725755">
        <w:rPr>
          <w:rFonts w:ascii="Book Antiqua" w:hAnsi="Book Antiqua" w:cstheme="minorHAnsi"/>
          <w:b/>
          <w:bCs/>
          <w:i/>
        </w:rPr>
        <w:lastRenderedPageBreak/>
        <w:t>Annexure A</w:t>
      </w:r>
    </w:p>
    <w:p w14:paraId="176B3D37" w14:textId="77777777" w:rsidR="00F60CCB" w:rsidRPr="00725755" w:rsidRDefault="00F60CCB" w:rsidP="00EC56FE">
      <w:pPr>
        <w:pStyle w:val="BodyText"/>
        <w:ind w:left="119" w:right="109"/>
        <w:jc w:val="both"/>
        <w:rPr>
          <w:rFonts w:ascii="Book Antiqua" w:hAnsi="Book Antiqua" w:cstheme="minorHAnsi"/>
          <w:b/>
          <w:bCs/>
        </w:rPr>
      </w:pPr>
    </w:p>
    <w:p w14:paraId="5F9026B4" w14:textId="60145D08" w:rsidR="007004ED" w:rsidRPr="00725755" w:rsidRDefault="00F60CCB" w:rsidP="00725755">
      <w:pPr>
        <w:pStyle w:val="BodyText"/>
        <w:ind w:left="119" w:right="109"/>
        <w:jc w:val="center"/>
        <w:rPr>
          <w:rFonts w:ascii="Book Antiqua" w:hAnsi="Book Antiqua" w:cstheme="minorHAnsi"/>
          <w:b/>
          <w:bCs/>
          <w:u w:val="single"/>
        </w:rPr>
      </w:pPr>
      <w:r w:rsidRPr="00725755">
        <w:rPr>
          <w:rFonts w:ascii="Book Antiqua" w:hAnsi="Book Antiqua" w:cstheme="minorHAnsi"/>
          <w:b/>
          <w:bCs/>
          <w:u w:val="single"/>
        </w:rPr>
        <w:t>Format for annual reporting of compliance status of Stewardship Policy</w:t>
      </w:r>
    </w:p>
    <w:p w14:paraId="7DD0A980" w14:textId="4903853E" w:rsidR="00F60CCB" w:rsidRPr="00725755" w:rsidRDefault="00F60CCB" w:rsidP="00EC56FE">
      <w:pPr>
        <w:pStyle w:val="BodyText"/>
        <w:ind w:left="119" w:right="109"/>
        <w:jc w:val="both"/>
        <w:rPr>
          <w:rFonts w:ascii="Book Antiqua" w:hAnsi="Book Antiqua" w:cstheme="minorHAnsi"/>
          <w:b/>
          <w:bCs/>
        </w:rPr>
      </w:pPr>
    </w:p>
    <w:p w14:paraId="271B6B2D" w14:textId="73876555" w:rsidR="00F60CCB" w:rsidRPr="00725755" w:rsidRDefault="00F60CCB" w:rsidP="00EC56FE">
      <w:pPr>
        <w:pStyle w:val="BodyText"/>
        <w:ind w:left="119" w:right="109"/>
        <w:jc w:val="both"/>
        <w:rPr>
          <w:rFonts w:ascii="Book Antiqua" w:hAnsi="Book Antiqua" w:cstheme="minorHAnsi"/>
          <w:b/>
          <w:bCs/>
        </w:rPr>
      </w:pPr>
      <w:r w:rsidRPr="00725755">
        <w:rPr>
          <w:rFonts w:ascii="Book Antiqua" w:hAnsi="Book Antiqua" w:cstheme="minorHAnsi"/>
          <w:b/>
          <w:bCs/>
        </w:rPr>
        <w:t>Period of Report</w:t>
      </w:r>
      <w:r w:rsidR="004E17E8" w:rsidRPr="00725755">
        <w:rPr>
          <w:rFonts w:ascii="Book Antiqua" w:hAnsi="Book Antiqua" w:cstheme="minorHAnsi"/>
          <w:b/>
          <w:bCs/>
        </w:rPr>
        <w:t xml:space="preserve"> (FY)</w:t>
      </w:r>
      <w:r w:rsidRPr="00725755">
        <w:rPr>
          <w:rFonts w:ascii="Book Antiqua" w:hAnsi="Book Antiqua" w:cstheme="minorHAnsi"/>
          <w:b/>
          <w:bCs/>
        </w:rPr>
        <w:t>:</w:t>
      </w:r>
    </w:p>
    <w:p w14:paraId="6551DB38" w14:textId="1053EE74" w:rsidR="00F60CCB" w:rsidRPr="00725755" w:rsidRDefault="00F60CCB" w:rsidP="00EC56FE">
      <w:pPr>
        <w:pStyle w:val="BodyText"/>
        <w:ind w:left="119" w:right="109"/>
        <w:jc w:val="both"/>
        <w:rPr>
          <w:rFonts w:ascii="Book Antiqua" w:hAnsi="Book Antiqua" w:cstheme="minorHAnsi"/>
          <w:b/>
          <w:bCs/>
        </w:rPr>
      </w:pPr>
    </w:p>
    <w:p w14:paraId="41216293" w14:textId="4552E0A7" w:rsidR="00F60CCB" w:rsidRPr="00725755" w:rsidRDefault="00F60CCB" w:rsidP="00EC56FE">
      <w:pPr>
        <w:pStyle w:val="BodyText"/>
        <w:ind w:left="119" w:right="109"/>
        <w:jc w:val="both"/>
        <w:rPr>
          <w:rFonts w:ascii="Book Antiqua" w:hAnsi="Book Antiqua" w:cstheme="minorHAnsi"/>
          <w:b/>
          <w:bCs/>
        </w:rPr>
      </w:pPr>
      <w:r w:rsidRPr="00725755">
        <w:rPr>
          <w:rFonts w:ascii="Book Antiqua" w:hAnsi="Book Antiqua" w:cstheme="minorHAnsi"/>
          <w:b/>
          <w:bCs/>
        </w:rPr>
        <w:t>Status of Compliance with Stewardship Principles:</w:t>
      </w:r>
    </w:p>
    <w:p w14:paraId="17814408" w14:textId="551BA6D2" w:rsidR="00F60CCB" w:rsidRPr="00725755" w:rsidRDefault="00F60CCB" w:rsidP="00EC56FE">
      <w:pPr>
        <w:pStyle w:val="BodyText"/>
        <w:ind w:left="119" w:right="109"/>
        <w:jc w:val="both"/>
        <w:rPr>
          <w:rFonts w:ascii="Book Antiqua" w:hAnsi="Book Antiqua" w:cstheme="minorHAnsi"/>
          <w:b/>
          <w:bCs/>
        </w:rPr>
      </w:pPr>
    </w:p>
    <w:tbl>
      <w:tblPr>
        <w:tblStyle w:val="TableGrid"/>
        <w:tblW w:w="9349" w:type="dxa"/>
        <w:tblInd w:w="119" w:type="dxa"/>
        <w:tblLook w:val="04A0" w:firstRow="1" w:lastRow="0" w:firstColumn="1" w:lastColumn="0" w:noHBand="0" w:noVBand="1"/>
      </w:tblPr>
      <w:tblGrid>
        <w:gridCol w:w="686"/>
        <w:gridCol w:w="2451"/>
        <w:gridCol w:w="3260"/>
        <w:gridCol w:w="2952"/>
      </w:tblGrid>
      <w:tr w:rsidR="00F60CCB" w:rsidRPr="008568BE" w14:paraId="58130C47" w14:textId="77777777" w:rsidTr="00471AD7">
        <w:tc>
          <w:tcPr>
            <w:tcW w:w="686" w:type="dxa"/>
          </w:tcPr>
          <w:p w14:paraId="30890BE7" w14:textId="6614F21A" w:rsidR="00F60CCB" w:rsidRPr="00725755" w:rsidRDefault="00F60CCB" w:rsidP="00471AD7">
            <w:pPr>
              <w:pStyle w:val="BodyText"/>
              <w:ind w:right="109"/>
              <w:jc w:val="center"/>
              <w:rPr>
                <w:rFonts w:ascii="Book Antiqua" w:hAnsi="Book Antiqua" w:cstheme="minorHAnsi"/>
                <w:b/>
                <w:bCs/>
              </w:rPr>
            </w:pPr>
            <w:r w:rsidRPr="00725755">
              <w:rPr>
                <w:rFonts w:ascii="Book Antiqua" w:hAnsi="Book Antiqua" w:cstheme="minorHAnsi"/>
                <w:b/>
                <w:bCs/>
              </w:rPr>
              <w:t>Sr</w:t>
            </w:r>
            <w:r w:rsidR="00471AD7">
              <w:rPr>
                <w:rFonts w:ascii="Book Antiqua" w:hAnsi="Book Antiqua" w:cstheme="minorHAnsi"/>
                <w:b/>
                <w:bCs/>
              </w:rPr>
              <w:t xml:space="preserve">. </w:t>
            </w:r>
            <w:r w:rsidRPr="00725755">
              <w:rPr>
                <w:rFonts w:ascii="Book Antiqua" w:hAnsi="Book Antiqua" w:cstheme="minorHAnsi"/>
                <w:b/>
                <w:bCs/>
              </w:rPr>
              <w:t>No.</w:t>
            </w:r>
          </w:p>
        </w:tc>
        <w:tc>
          <w:tcPr>
            <w:tcW w:w="2451" w:type="dxa"/>
          </w:tcPr>
          <w:p w14:paraId="149A7C14" w14:textId="37A8CD66" w:rsidR="00F60CCB" w:rsidRPr="00725755" w:rsidRDefault="00F60CCB" w:rsidP="00471AD7">
            <w:pPr>
              <w:pStyle w:val="BodyText"/>
              <w:ind w:right="109"/>
              <w:jc w:val="center"/>
              <w:rPr>
                <w:rFonts w:ascii="Book Antiqua" w:hAnsi="Book Antiqua" w:cstheme="minorHAnsi"/>
                <w:b/>
                <w:bCs/>
              </w:rPr>
            </w:pPr>
            <w:proofErr w:type="gramStart"/>
            <w:r w:rsidRPr="00725755">
              <w:rPr>
                <w:rFonts w:ascii="Book Antiqua" w:hAnsi="Book Antiqua" w:cstheme="minorHAnsi"/>
                <w:b/>
                <w:bCs/>
              </w:rPr>
              <w:t>Particulars of</w:t>
            </w:r>
            <w:proofErr w:type="gramEnd"/>
            <w:r w:rsidRPr="00725755">
              <w:rPr>
                <w:rFonts w:ascii="Book Antiqua" w:hAnsi="Book Antiqua" w:cstheme="minorHAnsi"/>
                <w:b/>
                <w:bCs/>
              </w:rPr>
              <w:t xml:space="preserve"> Principles</w:t>
            </w:r>
            <w:r w:rsidR="00471AD7">
              <w:rPr>
                <w:rFonts w:ascii="Book Antiqua" w:hAnsi="Book Antiqua" w:cstheme="minorHAnsi"/>
                <w:b/>
                <w:bCs/>
              </w:rPr>
              <w:t xml:space="preserve"> </w:t>
            </w:r>
            <w:r w:rsidRPr="00725755">
              <w:rPr>
                <w:rFonts w:ascii="Book Antiqua" w:hAnsi="Book Antiqua" w:cstheme="minorHAnsi"/>
                <w:b/>
                <w:bCs/>
              </w:rPr>
              <w:t>of</w:t>
            </w:r>
            <w:r w:rsidR="00471AD7">
              <w:rPr>
                <w:rFonts w:ascii="Book Antiqua" w:hAnsi="Book Antiqua" w:cstheme="minorHAnsi"/>
                <w:b/>
                <w:bCs/>
              </w:rPr>
              <w:t xml:space="preserve"> </w:t>
            </w:r>
            <w:r w:rsidRPr="00725755">
              <w:rPr>
                <w:rFonts w:ascii="Book Antiqua" w:hAnsi="Book Antiqua" w:cstheme="minorHAnsi"/>
                <w:b/>
                <w:bCs/>
              </w:rPr>
              <w:t xml:space="preserve">Stewardship </w:t>
            </w:r>
            <w:r w:rsidR="002279F2">
              <w:rPr>
                <w:rFonts w:ascii="Book Antiqua" w:hAnsi="Book Antiqua" w:cstheme="minorHAnsi"/>
                <w:b/>
                <w:bCs/>
              </w:rPr>
              <w:t>Policy</w:t>
            </w:r>
          </w:p>
        </w:tc>
        <w:tc>
          <w:tcPr>
            <w:tcW w:w="3260" w:type="dxa"/>
          </w:tcPr>
          <w:p w14:paraId="343D8E40" w14:textId="7795686E" w:rsidR="003E4440" w:rsidRDefault="00F60CCB" w:rsidP="00471AD7">
            <w:pPr>
              <w:pStyle w:val="BodyText"/>
              <w:ind w:right="109"/>
              <w:jc w:val="center"/>
              <w:rPr>
                <w:rFonts w:ascii="Book Antiqua" w:hAnsi="Book Antiqua" w:cstheme="minorHAnsi"/>
                <w:b/>
                <w:bCs/>
              </w:rPr>
            </w:pPr>
            <w:r w:rsidRPr="00725755">
              <w:rPr>
                <w:rFonts w:ascii="Book Antiqua" w:hAnsi="Book Antiqua" w:cstheme="minorHAnsi"/>
                <w:b/>
                <w:bCs/>
              </w:rPr>
              <w:t>Status</w:t>
            </w:r>
          </w:p>
          <w:p w14:paraId="0596D8F8" w14:textId="0069F11C" w:rsidR="00F60CCB" w:rsidRPr="00725755" w:rsidRDefault="00F60CCB" w:rsidP="00471AD7">
            <w:pPr>
              <w:pStyle w:val="BodyText"/>
              <w:ind w:right="109"/>
              <w:jc w:val="center"/>
              <w:rPr>
                <w:rFonts w:ascii="Book Antiqua" w:hAnsi="Book Antiqua" w:cstheme="minorHAnsi"/>
                <w:b/>
                <w:bCs/>
              </w:rPr>
            </w:pPr>
            <w:r w:rsidRPr="00725755">
              <w:rPr>
                <w:rFonts w:ascii="Book Antiqua" w:hAnsi="Book Antiqua" w:cstheme="minorHAnsi"/>
                <w:b/>
                <w:bCs/>
              </w:rPr>
              <w:t>(Complied,</w:t>
            </w:r>
            <w:r w:rsidR="000D72D1">
              <w:rPr>
                <w:rFonts w:ascii="Book Antiqua" w:hAnsi="Book Antiqua" w:cstheme="minorHAnsi"/>
                <w:b/>
                <w:bCs/>
              </w:rPr>
              <w:t xml:space="preserve"> </w:t>
            </w:r>
            <w:proofErr w:type="gramStart"/>
            <w:r w:rsidRPr="00725755">
              <w:rPr>
                <w:rFonts w:ascii="Book Antiqua" w:hAnsi="Book Antiqua" w:cstheme="minorHAnsi"/>
                <w:b/>
                <w:bCs/>
              </w:rPr>
              <w:t>Partly</w:t>
            </w:r>
            <w:proofErr w:type="gramEnd"/>
            <w:r w:rsidRPr="00725755">
              <w:rPr>
                <w:rFonts w:ascii="Book Antiqua" w:hAnsi="Book Antiqua" w:cstheme="minorHAnsi"/>
                <w:b/>
                <w:bCs/>
              </w:rPr>
              <w:t xml:space="preserve"> </w:t>
            </w:r>
            <w:r w:rsidR="00EB2A56" w:rsidRPr="00725755">
              <w:rPr>
                <w:rFonts w:ascii="Book Antiqua" w:hAnsi="Book Antiqua" w:cstheme="minorHAnsi"/>
                <w:b/>
                <w:bCs/>
              </w:rPr>
              <w:t xml:space="preserve"> </w:t>
            </w:r>
            <w:r w:rsidRPr="00725755">
              <w:rPr>
                <w:rFonts w:ascii="Book Antiqua" w:hAnsi="Book Antiqua" w:cstheme="minorHAnsi"/>
                <w:b/>
                <w:bCs/>
              </w:rPr>
              <w:t xml:space="preserve">complied, </w:t>
            </w:r>
            <w:proofErr w:type="gramStart"/>
            <w:r w:rsidRPr="00725755">
              <w:rPr>
                <w:rFonts w:ascii="Book Antiqua" w:hAnsi="Book Antiqua" w:cstheme="minorHAnsi"/>
                <w:b/>
                <w:bCs/>
              </w:rPr>
              <w:t>Not</w:t>
            </w:r>
            <w:proofErr w:type="gramEnd"/>
            <w:r w:rsidRPr="00725755">
              <w:rPr>
                <w:rFonts w:ascii="Book Antiqua" w:hAnsi="Book Antiqua" w:cstheme="minorHAnsi"/>
                <w:b/>
                <w:bCs/>
              </w:rPr>
              <w:t xml:space="preserve"> complied, Deviation)</w:t>
            </w:r>
          </w:p>
        </w:tc>
        <w:tc>
          <w:tcPr>
            <w:tcW w:w="2952" w:type="dxa"/>
          </w:tcPr>
          <w:p w14:paraId="070E636F" w14:textId="4F8C1AC2" w:rsidR="00F60CCB" w:rsidRPr="00725755" w:rsidRDefault="00F60CCB" w:rsidP="00471AD7">
            <w:pPr>
              <w:pStyle w:val="BodyText"/>
              <w:ind w:right="109"/>
              <w:jc w:val="center"/>
              <w:rPr>
                <w:rFonts w:ascii="Book Antiqua" w:hAnsi="Book Antiqua" w:cstheme="minorHAnsi"/>
                <w:b/>
                <w:bCs/>
              </w:rPr>
            </w:pPr>
            <w:r w:rsidRPr="00725755">
              <w:rPr>
                <w:rFonts w:ascii="Book Antiqua" w:hAnsi="Book Antiqua" w:cstheme="minorHAnsi"/>
                <w:b/>
                <w:bCs/>
              </w:rPr>
              <w:t>Reason/Justification for Partially complied/non</w:t>
            </w:r>
            <w:r w:rsidR="00147ADB">
              <w:rPr>
                <w:rFonts w:ascii="Book Antiqua" w:hAnsi="Book Antiqua" w:cstheme="minorHAnsi"/>
                <w:b/>
                <w:bCs/>
              </w:rPr>
              <w:t>-</w:t>
            </w:r>
            <w:r w:rsidRPr="00725755">
              <w:rPr>
                <w:rFonts w:ascii="Book Antiqua" w:hAnsi="Book Antiqua" w:cstheme="minorHAnsi"/>
                <w:b/>
                <w:bCs/>
              </w:rPr>
              <w:t>compliance or deviation</w:t>
            </w:r>
          </w:p>
        </w:tc>
      </w:tr>
      <w:tr w:rsidR="00F60CCB" w:rsidRPr="008568BE" w14:paraId="7F2B9595" w14:textId="77777777" w:rsidTr="00471AD7">
        <w:tc>
          <w:tcPr>
            <w:tcW w:w="686" w:type="dxa"/>
          </w:tcPr>
          <w:p w14:paraId="6DCAECF6" w14:textId="77777777" w:rsidR="00F60CCB" w:rsidRPr="00725755" w:rsidRDefault="00F60CCB" w:rsidP="00EC56FE">
            <w:pPr>
              <w:pStyle w:val="BodyText"/>
              <w:ind w:right="109"/>
              <w:jc w:val="both"/>
              <w:rPr>
                <w:rFonts w:ascii="Book Antiqua" w:hAnsi="Book Antiqua" w:cstheme="minorHAnsi"/>
              </w:rPr>
            </w:pPr>
          </w:p>
        </w:tc>
        <w:tc>
          <w:tcPr>
            <w:tcW w:w="2451" w:type="dxa"/>
          </w:tcPr>
          <w:p w14:paraId="1CF18C29" w14:textId="77777777" w:rsidR="00F60CCB" w:rsidRPr="00725755" w:rsidRDefault="00F60CCB" w:rsidP="00EC56FE">
            <w:pPr>
              <w:pStyle w:val="BodyText"/>
              <w:ind w:right="109"/>
              <w:jc w:val="both"/>
              <w:rPr>
                <w:rFonts w:ascii="Book Antiqua" w:hAnsi="Book Antiqua" w:cstheme="minorHAnsi"/>
              </w:rPr>
            </w:pPr>
          </w:p>
        </w:tc>
        <w:tc>
          <w:tcPr>
            <w:tcW w:w="3260" w:type="dxa"/>
          </w:tcPr>
          <w:p w14:paraId="799ABEDB" w14:textId="77777777" w:rsidR="00F60CCB" w:rsidRPr="00725755" w:rsidRDefault="00F60CCB" w:rsidP="00EC56FE">
            <w:pPr>
              <w:pStyle w:val="BodyText"/>
              <w:ind w:right="109"/>
              <w:jc w:val="both"/>
              <w:rPr>
                <w:rFonts w:ascii="Book Antiqua" w:hAnsi="Book Antiqua" w:cstheme="minorHAnsi"/>
              </w:rPr>
            </w:pPr>
          </w:p>
        </w:tc>
        <w:tc>
          <w:tcPr>
            <w:tcW w:w="2952" w:type="dxa"/>
          </w:tcPr>
          <w:p w14:paraId="4098E014" w14:textId="77777777" w:rsidR="00F60CCB" w:rsidRPr="00725755" w:rsidRDefault="00F60CCB" w:rsidP="00EC56FE">
            <w:pPr>
              <w:pStyle w:val="BodyText"/>
              <w:ind w:right="109"/>
              <w:jc w:val="both"/>
              <w:rPr>
                <w:rFonts w:ascii="Book Antiqua" w:hAnsi="Book Antiqua" w:cstheme="minorHAnsi"/>
              </w:rPr>
            </w:pPr>
          </w:p>
        </w:tc>
      </w:tr>
    </w:tbl>
    <w:p w14:paraId="20DB9DCF" w14:textId="77777777" w:rsidR="00F60CCB" w:rsidRPr="00725755" w:rsidRDefault="00F60CCB" w:rsidP="00EC56FE">
      <w:pPr>
        <w:pStyle w:val="BodyText"/>
        <w:ind w:left="119" w:right="109"/>
        <w:jc w:val="both"/>
        <w:rPr>
          <w:rFonts w:ascii="Book Antiqua" w:hAnsi="Book Antiqua" w:cstheme="minorHAnsi"/>
        </w:rPr>
      </w:pPr>
    </w:p>
    <w:p w14:paraId="7EEF9C52" w14:textId="3ED30987" w:rsidR="00F60CCB" w:rsidRPr="00725755" w:rsidRDefault="00F60CCB" w:rsidP="00EC56FE">
      <w:pPr>
        <w:pStyle w:val="BodyText"/>
        <w:ind w:left="119" w:right="109"/>
        <w:jc w:val="both"/>
        <w:rPr>
          <w:rFonts w:ascii="Book Antiqua" w:hAnsi="Book Antiqua" w:cstheme="minorHAnsi"/>
        </w:rPr>
      </w:pPr>
    </w:p>
    <w:sectPr w:rsidR="00F60CCB" w:rsidRPr="00725755" w:rsidSect="00725755">
      <w:headerReference w:type="default" r:id="rId11"/>
      <w:pgSz w:w="11900" w:h="16840"/>
      <w:pgMar w:top="860" w:right="1320" w:bottom="280" w:left="1320" w:header="720" w:footer="720" w:gutter="0"/>
      <w:pgBorders w:offsetFrom="page">
        <w:top w:val="single" w:sz="4" w:space="24" w:color="auto"/>
        <w:left w:val="single" w:sz="4" w:space="24" w:color="auto"/>
        <w:bottom w:val="single" w:sz="4" w:space="24" w:color="auto"/>
        <w:right w:val="single" w:sz="4" w:space="24" w:color="auto"/>
      </w:pgBorders>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C804615" w14:textId="77777777" w:rsidR="00551120" w:rsidRDefault="00551120" w:rsidP="00234A8B">
      <w:r>
        <w:separator/>
      </w:r>
    </w:p>
  </w:endnote>
  <w:endnote w:type="continuationSeparator" w:id="0">
    <w:p w14:paraId="6FF0B1F5" w14:textId="77777777" w:rsidR="00551120" w:rsidRDefault="00551120" w:rsidP="00234A8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00"/>
    <w:family w:val="modern"/>
    <w:pitch w:val="fixed"/>
    <w:sig w:usb0="E0002EFF" w:usb1="C0007843" w:usb2="00000009" w:usb3="00000000" w:csb0="000001FF" w:csb1="00000000"/>
  </w:font>
  <w:font w:name="Calibri">
    <w:panose1 w:val="020F0502020204030204"/>
    <w:charset w:val="00"/>
    <w:family w:val="swiss"/>
    <w:pitch w:val="variable"/>
    <w:sig w:usb0="E4002EFF" w:usb1="C200247B"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Segoe UI">
    <w:panose1 w:val="020B0502040204020203"/>
    <w:charset w:val="00"/>
    <w:family w:val="swiss"/>
    <w:pitch w:val="variable"/>
    <w:sig w:usb0="E4002EFF" w:usb1="C000E47F" w:usb2="00000009" w:usb3="00000000" w:csb0="000001FF" w:csb1="00000000"/>
  </w:font>
  <w:font w:name="Cambria">
    <w:panose1 w:val="02040503050406030204"/>
    <w:charset w:val="00"/>
    <w:family w:val="roman"/>
    <w:pitch w:val="variable"/>
    <w:sig w:usb0="E00006FF" w:usb1="420024FF" w:usb2="02000000" w:usb3="00000000" w:csb0="0000019F" w:csb1="00000000"/>
  </w:font>
  <w:font w:name="MS Gothic">
    <w:altName w:val="ＭＳ ゴシック"/>
    <w:panose1 w:val="020B0609070205080204"/>
    <w:charset w:val="80"/>
    <w:family w:val="modern"/>
    <w:pitch w:val="fixed"/>
    <w:sig w:usb0="E00002FF" w:usb1="6AC7FDFB" w:usb2="08000012" w:usb3="00000000" w:csb0="0002009F" w:csb1="00000000"/>
  </w:font>
  <w:font w:name="Arial">
    <w:panose1 w:val="020B0604020202020204"/>
    <w:charset w:val="00"/>
    <w:family w:val="swiss"/>
    <w:pitch w:val="variable"/>
    <w:sig w:usb0="E0002EFF" w:usb1="C000785B" w:usb2="00000009" w:usb3="00000000" w:csb0="000001FF" w:csb1="00000000"/>
  </w:font>
  <w:font w:name="Book Antiqua">
    <w:panose1 w:val="02040602050305030304"/>
    <w:charset w:val="00"/>
    <w:family w:val="roman"/>
    <w:pitch w:val="variable"/>
    <w:sig w:usb0="00000287" w:usb1="00000000" w:usb2="00000000" w:usb3="00000000" w:csb0="0000009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98392FE" w14:textId="77777777" w:rsidR="00551120" w:rsidRDefault="00551120" w:rsidP="00234A8B">
      <w:r>
        <w:separator/>
      </w:r>
    </w:p>
  </w:footnote>
  <w:footnote w:type="continuationSeparator" w:id="0">
    <w:p w14:paraId="419DCE27" w14:textId="77777777" w:rsidR="00551120" w:rsidRDefault="00551120" w:rsidP="00234A8B">
      <w:r>
        <w:continuationSeparator/>
      </w:r>
    </w:p>
  </w:footnote>
  <w:footnote w:id="1">
    <w:p w14:paraId="0AB210CC" w14:textId="4E8D0DFE" w:rsidR="006F118E" w:rsidRDefault="006F118E">
      <w:pPr>
        <w:pStyle w:val="FootnoteText"/>
      </w:pPr>
      <w:r>
        <w:rPr>
          <w:rStyle w:val="FootnoteReference"/>
        </w:rPr>
        <w:footnoteRef/>
      </w:r>
      <w:r>
        <w:t xml:space="preserve"> </w:t>
      </w:r>
      <w:r>
        <w:rPr>
          <w:rFonts w:cs="Calibri"/>
        </w:rPr>
        <w:t xml:space="preserve">This </w:t>
      </w:r>
      <w:r>
        <w:rPr>
          <w:rStyle w:val="ui-provider"/>
        </w:rPr>
        <w:t xml:space="preserve">policy is subject to </w:t>
      </w:r>
      <w:proofErr w:type="spellStart"/>
      <w:r>
        <w:rPr>
          <w:rStyle w:val="ui-provider"/>
        </w:rPr>
        <w:t>updation</w:t>
      </w:r>
      <w:proofErr w:type="spellEnd"/>
      <w:r>
        <w:rPr>
          <w:rStyle w:val="ui-provider"/>
        </w:rPr>
        <w:t xml:space="preserve"> pursuant to subsequent internal review and inputs.</w:t>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A0675B1" w14:textId="3D5B34AF" w:rsidR="007D3816" w:rsidRPr="007518C6" w:rsidRDefault="007518C6" w:rsidP="007518C6">
    <w:pPr>
      <w:pStyle w:val="Header"/>
      <w:jc w:val="right"/>
    </w:pPr>
    <w:r w:rsidRPr="00BD6E58">
      <w:rPr>
        <w:noProof/>
        <w:sz w:val="16"/>
        <w:szCs w:val="16"/>
        <w:lang w:val="en-IN"/>
      </w:rPr>
      <w:drawing>
        <wp:inline distT="0" distB="0" distL="0" distR="0" wp14:anchorId="6F00FEE7" wp14:editId="1AA3BE98">
          <wp:extent cx="2355215" cy="920750"/>
          <wp:effectExtent l="0" t="0" r="6985" b="0"/>
          <wp:docPr id="1108422160" name="Picture 2" descr="A black background with yellow tex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08422160" name="Picture 2" descr="A black background with yellow text&#10;&#10;AI-generated content may be incorrect."/>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2355215" cy="920750"/>
                  </a:xfrm>
                  <a:prstGeom prst="rect">
                    <a:avLst/>
                  </a:prstGeom>
                  <a:noFill/>
                  <a:ln>
                    <a:noFill/>
                  </a:ln>
                </pic:spPr>
              </pic:pic>
            </a:graphicData>
          </a:graphic>
        </wp:inline>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028E254E"/>
    <w:multiLevelType w:val="hybridMultilevel"/>
    <w:tmpl w:val="C70A4CF4"/>
    <w:lvl w:ilvl="0" w:tplc="04090017">
      <w:start w:val="1"/>
      <w:numFmt w:val="lowerLetter"/>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05594658"/>
    <w:multiLevelType w:val="hybridMultilevel"/>
    <w:tmpl w:val="AD5C2E60"/>
    <w:lvl w:ilvl="0" w:tplc="0409000F">
      <w:start w:val="1"/>
      <w:numFmt w:val="decimal"/>
      <w:lvlText w:val="%1."/>
      <w:lvlJc w:val="left"/>
      <w:pPr>
        <w:ind w:left="839" w:hanging="360"/>
      </w:pPr>
    </w:lvl>
    <w:lvl w:ilvl="1" w:tplc="04090019" w:tentative="1">
      <w:start w:val="1"/>
      <w:numFmt w:val="lowerLetter"/>
      <w:lvlText w:val="%2."/>
      <w:lvlJc w:val="left"/>
      <w:pPr>
        <w:ind w:left="1559" w:hanging="360"/>
      </w:p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2" w15:restartNumberingAfterBreak="0">
    <w:nsid w:val="14CC12D5"/>
    <w:multiLevelType w:val="hybridMultilevel"/>
    <w:tmpl w:val="6BAC29BC"/>
    <w:lvl w:ilvl="0" w:tplc="7562C6F2">
      <w:numFmt w:val="bullet"/>
      <w:lvlText w:val="•"/>
      <w:lvlJc w:val="left"/>
      <w:pPr>
        <w:ind w:left="720" w:hanging="360"/>
      </w:pPr>
      <w:rPr>
        <w:rFonts w:hint="default"/>
      </w:rPr>
    </w:lvl>
    <w:lvl w:ilvl="1" w:tplc="7562C6F2">
      <w:numFmt w:val="bullet"/>
      <w:lvlText w:val="•"/>
      <w:lvlJc w:val="left"/>
      <w:pPr>
        <w:ind w:left="1440" w:hanging="360"/>
      </w:pPr>
      <w:rPr>
        <w:rFonts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6991463"/>
    <w:multiLevelType w:val="hybridMultilevel"/>
    <w:tmpl w:val="C0A28B04"/>
    <w:lvl w:ilvl="0" w:tplc="0409000F">
      <w:start w:val="1"/>
      <w:numFmt w:val="decimal"/>
      <w:lvlText w:val="%1."/>
      <w:lvlJc w:val="left"/>
      <w:pPr>
        <w:ind w:left="839" w:hanging="360"/>
      </w:pPr>
    </w:lvl>
    <w:lvl w:ilvl="1" w:tplc="A9D00CD6">
      <w:numFmt w:val="bullet"/>
      <w:lvlText w:val=""/>
      <w:lvlJc w:val="left"/>
      <w:pPr>
        <w:ind w:left="1559" w:hanging="360"/>
      </w:pPr>
      <w:rPr>
        <w:rFonts w:ascii="Calibri" w:eastAsia="Times New Roman" w:hAnsi="Calibri" w:cs="Calibri" w:hint="default"/>
      </w:rPr>
    </w:lvl>
    <w:lvl w:ilvl="2" w:tplc="0409001B" w:tentative="1">
      <w:start w:val="1"/>
      <w:numFmt w:val="lowerRoman"/>
      <w:lvlText w:val="%3."/>
      <w:lvlJc w:val="right"/>
      <w:pPr>
        <w:ind w:left="2279" w:hanging="180"/>
      </w:pPr>
    </w:lvl>
    <w:lvl w:ilvl="3" w:tplc="0409000F" w:tentative="1">
      <w:start w:val="1"/>
      <w:numFmt w:val="decimal"/>
      <w:lvlText w:val="%4."/>
      <w:lvlJc w:val="left"/>
      <w:pPr>
        <w:ind w:left="2999" w:hanging="360"/>
      </w:pPr>
    </w:lvl>
    <w:lvl w:ilvl="4" w:tplc="04090019" w:tentative="1">
      <w:start w:val="1"/>
      <w:numFmt w:val="lowerLetter"/>
      <w:lvlText w:val="%5."/>
      <w:lvlJc w:val="left"/>
      <w:pPr>
        <w:ind w:left="3719" w:hanging="360"/>
      </w:pPr>
    </w:lvl>
    <w:lvl w:ilvl="5" w:tplc="0409001B" w:tentative="1">
      <w:start w:val="1"/>
      <w:numFmt w:val="lowerRoman"/>
      <w:lvlText w:val="%6."/>
      <w:lvlJc w:val="right"/>
      <w:pPr>
        <w:ind w:left="4439" w:hanging="180"/>
      </w:pPr>
    </w:lvl>
    <w:lvl w:ilvl="6" w:tplc="0409000F" w:tentative="1">
      <w:start w:val="1"/>
      <w:numFmt w:val="decimal"/>
      <w:lvlText w:val="%7."/>
      <w:lvlJc w:val="left"/>
      <w:pPr>
        <w:ind w:left="5159" w:hanging="360"/>
      </w:pPr>
    </w:lvl>
    <w:lvl w:ilvl="7" w:tplc="04090019" w:tentative="1">
      <w:start w:val="1"/>
      <w:numFmt w:val="lowerLetter"/>
      <w:lvlText w:val="%8."/>
      <w:lvlJc w:val="left"/>
      <w:pPr>
        <w:ind w:left="5879" w:hanging="360"/>
      </w:pPr>
    </w:lvl>
    <w:lvl w:ilvl="8" w:tplc="0409001B" w:tentative="1">
      <w:start w:val="1"/>
      <w:numFmt w:val="lowerRoman"/>
      <w:lvlText w:val="%9."/>
      <w:lvlJc w:val="right"/>
      <w:pPr>
        <w:ind w:left="6599" w:hanging="180"/>
      </w:pPr>
    </w:lvl>
  </w:abstractNum>
  <w:abstractNum w:abstractNumId="4" w15:restartNumberingAfterBreak="0">
    <w:nsid w:val="16F4361C"/>
    <w:multiLevelType w:val="hybridMultilevel"/>
    <w:tmpl w:val="1ECCFE74"/>
    <w:lvl w:ilvl="0" w:tplc="5D12055A">
      <w:numFmt w:val="bullet"/>
      <w:lvlText w:val="•"/>
      <w:lvlJc w:val="left"/>
      <w:pPr>
        <w:ind w:left="720" w:hanging="360"/>
      </w:pPr>
      <w:rPr>
        <w:rFonts w:ascii="Times New Roman" w:eastAsia="Times New Roman" w:hAnsi="Times New Roman" w:cs="Times New Roman" w:hint="default"/>
        <w:b w:val="0"/>
        <w:bCs w:val="0"/>
        <w:i w:val="0"/>
        <w:iCs w:val="0"/>
        <w:w w:val="100"/>
        <w:sz w:val="22"/>
        <w:szCs w:val="22"/>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5" w15:restartNumberingAfterBreak="0">
    <w:nsid w:val="233F53C5"/>
    <w:multiLevelType w:val="hybridMultilevel"/>
    <w:tmpl w:val="DE3EA4F2"/>
    <w:lvl w:ilvl="0" w:tplc="5D12055A">
      <w:numFmt w:val="bullet"/>
      <w:lvlText w:val="•"/>
      <w:lvlJc w:val="left"/>
      <w:pPr>
        <w:ind w:left="840" w:hanging="360"/>
      </w:pPr>
      <w:rPr>
        <w:rFonts w:ascii="Times New Roman" w:eastAsia="Times New Roman" w:hAnsi="Times New Roman" w:cs="Times New Roman" w:hint="default"/>
        <w:b w:val="0"/>
        <w:bCs w:val="0"/>
        <w:i w:val="0"/>
        <w:iCs w:val="0"/>
        <w:w w:val="100"/>
        <w:sz w:val="22"/>
        <w:szCs w:val="22"/>
      </w:rPr>
    </w:lvl>
    <w:lvl w:ilvl="1" w:tplc="A12E0DBA">
      <w:numFmt w:val="bullet"/>
      <w:lvlText w:val="•"/>
      <w:lvlJc w:val="left"/>
      <w:pPr>
        <w:ind w:left="1682" w:hanging="360"/>
      </w:pPr>
      <w:rPr>
        <w:rFonts w:hint="default"/>
      </w:rPr>
    </w:lvl>
    <w:lvl w:ilvl="2" w:tplc="E13A013A">
      <w:numFmt w:val="bullet"/>
      <w:lvlText w:val="•"/>
      <w:lvlJc w:val="left"/>
      <w:pPr>
        <w:ind w:left="2524" w:hanging="360"/>
      </w:pPr>
      <w:rPr>
        <w:rFonts w:hint="default"/>
      </w:rPr>
    </w:lvl>
    <w:lvl w:ilvl="3" w:tplc="634A83E0">
      <w:numFmt w:val="bullet"/>
      <w:lvlText w:val="•"/>
      <w:lvlJc w:val="left"/>
      <w:pPr>
        <w:ind w:left="3366" w:hanging="360"/>
      </w:pPr>
      <w:rPr>
        <w:rFonts w:hint="default"/>
      </w:rPr>
    </w:lvl>
    <w:lvl w:ilvl="4" w:tplc="C12434BA">
      <w:numFmt w:val="bullet"/>
      <w:lvlText w:val="•"/>
      <w:lvlJc w:val="left"/>
      <w:pPr>
        <w:ind w:left="4208" w:hanging="360"/>
      </w:pPr>
      <w:rPr>
        <w:rFonts w:hint="default"/>
      </w:rPr>
    </w:lvl>
    <w:lvl w:ilvl="5" w:tplc="489AA384">
      <w:numFmt w:val="bullet"/>
      <w:lvlText w:val="•"/>
      <w:lvlJc w:val="left"/>
      <w:pPr>
        <w:ind w:left="5050" w:hanging="360"/>
      </w:pPr>
      <w:rPr>
        <w:rFonts w:hint="default"/>
      </w:rPr>
    </w:lvl>
    <w:lvl w:ilvl="6" w:tplc="A99A17AA">
      <w:numFmt w:val="bullet"/>
      <w:lvlText w:val="•"/>
      <w:lvlJc w:val="left"/>
      <w:pPr>
        <w:ind w:left="5892" w:hanging="360"/>
      </w:pPr>
      <w:rPr>
        <w:rFonts w:hint="default"/>
      </w:rPr>
    </w:lvl>
    <w:lvl w:ilvl="7" w:tplc="269449BA">
      <w:numFmt w:val="bullet"/>
      <w:lvlText w:val="•"/>
      <w:lvlJc w:val="left"/>
      <w:pPr>
        <w:ind w:left="6734" w:hanging="360"/>
      </w:pPr>
      <w:rPr>
        <w:rFonts w:hint="default"/>
      </w:rPr>
    </w:lvl>
    <w:lvl w:ilvl="8" w:tplc="C09E1250">
      <w:numFmt w:val="bullet"/>
      <w:lvlText w:val="•"/>
      <w:lvlJc w:val="left"/>
      <w:pPr>
        <w:ind w:left="7576" w:hanging="360"/>
      </w:pPr>
      <w:rPr>
        <w:rFonts w:hint="default"/>
      </w:rPr>
    </w:lvl>
  </w:abstractNum>
  <w:abstractNum w:abstractNumId="6" w15:restartNumberingAfterBreak="0">
    <w:nsid w:val="26CB7BF4"/>
    <w:multiLevelType w:val="hybridMultilevel"/>
    <w:tmpl w:val="0302BF62"/>
    <w:lvl w:ilvl="0" w:tplc="04090001">
      <w:start w:val="1"/>
      <w:numFmt w:val="bullet"/>
      <w:lvlText w:val=""/>
      <w:lvlJc w:val="left"/>
      <w:pPr>
        <w:ind w:left="720" w:hanging="360"/>
      </w:pPr>
      <w:rPr>
        <w:rFonts w:ascii="Symbol" w:hAnsi="Symbol"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 w15:restartNumberingAfterBreak="0">
    <w:nsid w:val="2B175483"/>
    <w:multiLevelType w:val="hybridMultilevel"/>
    <w:tmpl w:val="F4D05012"/>
    <w:lvl w:ilvl="0" w:tplc="7562C6F2">
      <w:numFmt w:val="bullet"/>
      <w:lvlText w:val="•"/>
      <w:lvlJc w:val="left"/>
      <w:pPr>
        <w:ind w:left="839" w:hanging="360"/>
      </w:pPr>
      <w:rPr>
        <w:rFonts w:hint="default"/>
      </w:rPr>
    </w:lvl>
    <w:lvl w:ilvl="1" w:tplc="04090003" w:tentative="1">
      <w:start w:val="1"/>
      <w:numFmt w:val="bullet"/>
      <w:lvlText w:val="o"/>
      <w:lvlJc w:val="left"/>
      <w:pPr>
        <w:ind w:left="1559" w:hanging="360"/>
      </w:pPr>
      <w:rPr>
        <w:rFonts w:ascii="Courier New" w:hAnsi="Courier New" w:cs="Courier New" w:hint="default"/>
      </w:rPr>
    </w:lvl>
    <w:lvl w:ilvl="2" w:tplc="04090005" w:tentative="1">
      <w:start w:val="1"/>
      <w:numFmt w:val="bullet"/>
      <w:lvlText w:val=""/>
      <w:lvlJc w:val="left"/>
      <w:pPr>
        <w:ind w:left="2279" w:hanging="360"/>
      </w:pPr>
      <w:rPr>
        <w:rFonts w:ascii="Wingdings" w:hAnsi="Wingdings" w:hint="default"/>
      </w:rPr>
    </w:lvl>
    <w:lvl w:ilvl="3" w:tplc="04090001" w:tentative="1">
      <w:start w:val="1"/>
      <w:numFmt w:val="bullet"/>
      <w:lvlText w:val=""/>
      <w:lvlJc w:val="left"/>
      <w:pPr>
        <w:ind w:left="2999" w:hanging="360"/>
      </w:pPr>
      <w:rPr>
        <w:rFonts w:ascii="Symbol" w:hAnsi="Symbol" w:hint="default"/>
      </w:rPr>
    </w:lvl>
    <w:lvl w:ilvl="4" w:tplc="04090003" w:tentative="1">
      <w:start w:val="1"/>
      <w:numFmt w:val="bullet"/>
      <w:lvlText w:val="o"/>
      <w:lvlJc w:val="left"/>
      <w:pPr>
        <w:ind w:left="3719" w:hanging="360"/>
      </w:pPr>
      <w:rPr>
        <w:rFonts w:ascii="Courier New" w:hAnsi="Courier New" w:cs="Courier New" w:hint="default"/>
      </w:rPr>
    </w:lvl>
    <w:lvl w:ilvl="5" w:tplc="04090005" w:tentative="1">
      <w:start w:val="1"/>
      <w:numFmt w:val="bullet"/>
      <w:lvlText w:val=""/>
      <w:lvlJc w:val="left"/>
      <w:pPr>
        <w:ind w:left="4439" w:hanging="360"/>
      </w:pPr>
      <w:rPr>
        <w:rFonts w:ascii="Wingdings" w:hAnsi="Wingdings" w:hint="default"/>
      </w:rPr>
    </w:lvl>
    <w:lvl w:ilvl="6" w:tplc="04090001" w:tentative="1">
      <w:start w:val="1"/>
      <w:numFmt w:val="bullet"/>
      <w:lvlText w:val=""/>
      <w:lvlJc w:val="left"/>
      <w:pPr>
        <w:ind w:left="5159" w:hanging="360"/>
      </w:pPr>
      <w:rPr>
        <w:rFonts w:ascii="Symbol" w:hAnsi="Symbol" w:hint="default"/>
      </w:rPr>
    </w:lvl>
    <w:lvl w:ilvl="7" w:tplc="04090003" w:tentative="1">
      <w:start w:val="1"/>
      <w:numFmt w:val="bullet"/>
      <w:lvlText w:val="o"/>
      <w:lvlJc w:val="left"/>
      <w:pPr>
        <w:ind w:left="5879" w:hanging="360"/>
      </w:pPr>
      <w:rPr>
        <w:rFonts w:ascii="Courier New" w:hAnsi="Courier New" w:cs="Courier New" w:hint="default"/>
      </w:rPr>
    </w:lvl>
    <w:lvl w:ilvl="8" w:tplc="04090005" w:tentative="1">
      <w:start w:val="1"/>
      <w:numFmt w:val="bullet"/>
      <w:lvlText w:val=""/>
      <w:lvlJc w:val="left"/>
      <w:pPr>
        <w:ind w:left="6599" w:hanging="360"/>
      </w:pPr>
      <w:rPr>
        <w:rFonts w:ascii="Wingdings" w:hAnsi="Wingdings" w:hint="default"/>
      </w:rPr>
    </w:lvl>
  </w:abstractNum>
  <w:abstractNum w:abstractNumId="8" w15:restartNumberingAfterBreak="0">
    <w:nsid w:val="2DE015E7"/>
    <w:multiLevelType w:val="hybridMultilevel"/>
    <w:tmpl w:val="DAD4B292"/>
    <w:lvl w:ilvl="0" w:tplc="0409000F">
      <w:start w:val="1"/>
      <w:numFmt w:val="decimal"/>
      <w:lvlText w:val="%1."/>
      <w:lvlJc w:val="left"/>
      <w:pPr>
        <w:ind w:left="1170" w:hanging="360"/>
      </w:pPr>
    </w:lvl>
    <w:lvl w:ilvl="1" w:tplc="04090019">
      <w:start w:val="1"/>
      <w:numFmt w:val="lowerLetter"/>
      <w:lvlText w:val="%2."/>
      <w:lvlJc w:val="left"/>
      <w:pPr>
        <w:ind w:left="1890" w:hanging="360"/>
      </w:pPr>
    </w:lvl>
    <w:lvl w:ilvl="2" w:tplc="0409001B" w:tentative="1">
      <w:start w:val="1"/>
      <w:numFmt w:val="lowerRoman"/>
      <w:lvlText w:val="%3."/>
      <w:lvlJc w:val="right"/>
      <w:pPr>
        <w:ind w:left="2610" w:hanging="180"/>
      </w:pPr>
    </w:lvl>
    <w:lvl w:ilvl="3" w:tplc="0409000F" w:tentative="1">
      <w:start w:val="1"/>
      <w:numFmt w:val="decimal"/>
      <w:lvlText w:val="%4."/>
      <w:lvlJc w:val="left"/>
      <w:pPr>
        <w:ind w:left="3330" w:hanging="360"/>
      </w:pPr>
    </w:lvl>
    <w:lvl w:ilvl="4" w:tplc="04090019" w:tentative="1">
      <w:start w:val="1"/>
      <w:numFmt w:val="lowerLetter"/>
      <w:lvlText w:val="%5."/>
      <w:lvlJc w:val="left"/>
      <w:pPr>
        <w:ind w:left="4050" w:hanging="360"/>
      </w:pPr>
    </w:lvl>
    <w:lvl w:ilvl="5" w:tplc="0409001B" w:tentative="1">
      <w:start w:val="1"/>
      <w:numFmt w:val="lowerRoman"/>
      <w:lvlText w:val="%6."/>
      <w:lvlJc w:val="right"/>
      <w:pPr>
        <w:ind w:left="4770" w:hanging="180"/>
      </w:pPr>
    </w:lvl>
    <w:lvl w:ilvl="6" w:tplc="0409000F" w:tentative="1">
      <w:start w:val="1"/>
      <w:numFmt w:val="decimal"/>
      <w:lvlText w:val="%7."/>
      <w:lvlJc w:val="left"/>
      <w:pPr>
        <w:ind w:left="5490" w:hanging="360"/>
      </w:pPr>
    </w:lvl>
    <w:lvl w:ilvl="7" w:tplc="04090019" w:tentative="1">
      <w:start w:val="1"/>
      <w:numFmt w:val="lowerLetter"/>
      <w:lvlText w:val="%8."/>
      <w:lvlJc w:val="left"/>
      <w:pPr>
        <w:ind w:left="6210" w:hanging="360"/>
      </w:pPr>
    </w:lvl>
    <w:lvl w:ilvl="8" w:tplc="0409001B" w:tentative="1">
      <w:start w:val="1"/>
      <w:numFmt w:val="lowerRoman"/>
      <w:lvlText w:val="%9."/>
      <w:lvlJc w:val="right"/>
      <w:pPr>
        <w:ind w:left="6930" w:hanging="180"/>
      </w:pPr>
    </w:lvl>
  </w:abstractNum>
  <w:abstractNum w:abstractNumId="9" w15:restartNumberingAfterBreak="0">
    <w:nsid w:val="324C5C36"/>
    <w:multiLevelType w:val="hybridMultilevel"/>
    <w:tmpl w:val="A348B26A"/>
    <w:lvl w:ilvl="0" w:tplc="04090017">
      <w:start w:val="1"/>
      <w:numFmt w:val="lowerLetter"/>
      <w:lvlText w:val="%1)"/>
      <w:lvlJc w:val="left"/>
      <w:pPr>
        <w:ind w:left="571" w:hanging="360"/>
      </w:pPr>
      <w:rPr>
        <w:rFonts w:hint="default"/>
        <w:w w:val="100"/>
      </w:rPr>
    </w:lvl>
    <w:lvl w:ilvl="1" w:tplc="7562C6F2">
      <w:numFmt w:val="bullet"/>
      <w:lvlText w:val="•"/>
      <w:lvlJc w:val="left"/>
      <w:pPr>
        <w:ind w:left="1448" w:hanging="360"/>
      </w:pPr>
      <w:rPr>
        <w:rFonts w:hint="default"/>
      </w:rPr>
    </w:lvl>
    <w:lvl w:ilvl="2" w:tplc="D4682734">
      <w:numFmt w:val="bullet"/>
      <w:lvlText w:val="•"/>
      <w:lvlJc w:val="left"/>
      <w:pPr>
        <w:ind w:left="2316" w:hanging="360"/>
      </w:pPr>
      <w:rPr>
        <w:rFonts w:hint="default"/>
      </w:rPr>
    </w:lvl>
    <w:lvl w:ilvl="3" w:tplc="441EABC6">
      <w:numFmt w:val="bullet"/>
      <w:lvlText w:val="•"/>
      <w:lvlJc w:val="left"/>
      <w:pPr>
        <w:ind w:left="3184" w:hanging="360"/>
      </w:pPr>
      <w:rPr>
        <w:rFonts w:hint="default"/>
      </w:rPr>
    </w:lvl>
    <w:lvl w:ilvl="4" w:tplc="565A1FB6">
      <w:numFmt w:val="bullet"/>
      <w:lvlText w:val="•"/>
      <w:lvlJc w:val="left"/>
      <w:pPr>
        <w:ind w:left="4052" w:hanging="360"/>
      </w:pPr>
      <w:rPr>
        <w:rFonts w:hint="default"/>
      </w:rPr>
    </w:lvl>
    <w:lvl w:ilvl="5" w:tplc="EC4A8F02">
      <w:numFmt w:val="bullet"/>
      <w:lvlText w:val="•"/>
      <w:lvlJc w:val="left"/>
      <w:pPr>
        <w:ind w:left="4920" w:hanging="360"/>
      </w:pPr>
      <w:rPr>
        <w:rFonts w:hint="default"/>
      </w:rPr>
    </w:lvl>
    <w:lvl w:ilvl="6" w:tplc="ABFA3ACE">
      <w:numFmt w:val="bullet"/>
      <w:lvlText w:val="•"/>
      <w:lvlJc w:val="left"/>
      <w:pPr>
        <w:ind w:left="5788" w:hanging="360"/>
      </w:pPr>
      <w:rPr>
        <w:rFonts w:hint="default"/>
      </w:rPr>
    </w:lvl>
    <w:lvl w:ilvl="7" w:tplc="39BA0542">
      <w:numFmt w:val="bullet"/>
      <w:lvlText w:val="•"/>
      <w:lvlJc w:val="left"/>
      <w:pPr>
        <w:ind w:left="6656" w:hanging="360"/>
      </w:pPr>
      <w:rPr>
        <w:rFonts w:hint="default"/>
      </w:rPr>
    </w:lvl>
    <w:lvl w:ilvl="8" w:tplc="ED14D114">
      <w:numFmt w:val="bullet"/>
      <w:lvlText w:val="•"/>
      <w:lvlJc w:val="left"/>
      <w:pPr>
        <w:ind w:left="7524" w:hanging="360"/>
      </w:pPr>
      <w:rPr>
        <w:rFonts w:hint="default"/>
      </w:rPr>
    </w:lvl>
  </w:abstractNum>
  <w:abstractNum w:abstractNumId="10" w15:restartNumberingAfterBreak="0">
    <w:nsid w:val="34E5066E"/>
    <w:multiLevelType w:val="hybridMultilevel"/>
    <w:tmpl w:val="B8C2A16A"/>
    <w:lvl w:ilvl="0" w:tplc="0812030E">
      <w:start w:val="1"/>
      <w:numFmt w:val="decimal"/>
      <w:lvlText w:val="%1."/>
      <w:lvlJc w:val="left"/>
      <w:pPr>
        <w:ind w:left="479" w:hanging="269"/>
      </w:pPr>
      <w:rPr>
        <w:rFonts w:asciiTheme="minorHAnsi" w:eastAsia="Times New Roman" w:hAnsiTheme="minorHAnsi" w:cstheme="minorHAnsi" w:hint="default"/>
        <w:b w:val="0"/>
        <w:bCs w:val="0"/>
        <w:i w:val="0"/>
        <w:iCs w:val="0"/>
        <w:w w:val="100"/>
        <w:sz w:val="22"/>
        <w:szCs w:val="22"/>
      </w:rPr>
    </w:lvl>
    <w:lvl w:ilvl="1" w:tplc="0409001B">
      <w:start w:val="1"/>
      <w:numFmt w:val="lowerRoman"/>
      <w:lvlText w:val="%2."/>
      <w:lvlJc w:val="right"/>
      <w:pPr>
        <w:ind w:left="1070" w:hanging="231"/>
      </w:pPr>
      <w:rPr>
        <w:rFonts w:hint="default"/>
        <w:b w:val="0"/>
        <w:bCs w:val="0"/>
        <w:i w:val="0"/>
        <w:iCs w:val="0"/>
        <w:w w:val="100"/>
        <w:sz w:val="22"/>
        <w:szCs w:val="22"/>
      </w:rPr>
    </w:lvl>
    <w:lvl w:ilvl="2" w:tplc="CB8C7190">
      <w:numFmt w:val="bullet"/>
      <w:lvlText w:val="•"/>
      <w:lvlJc w:val="left"/>
      <w:pPr>
        <w:ind w:left="1988" w:hanging="231"/>
      </w:pPr>
      <w:rPr>
        <w:rFonts w:hint="default"/>
      </w:rPr>
    </w:lvl>
    <w:lvl w:ilvl="3" w:tplc="19A6453A">
      <w:numFmt w:val="bullet"/>
      <w:lvlText w:val="•"/>
      <w:lvlJc w:val="left"/>
      <w:pPr>
        <w:ind w:left="2897" w:hanging="231"/>
      </w:pPr>
      <w:rPr>
        <w:rFonts w:hint="default"/>
      </w:rPr>
    </w:lvl>
    <w:lvl w:ilvl="4" w:tplc="184A4FD8">
      <w:numFmt w:val="bullet"/>
      <w:lvlText w:val="•"/>
      <w:lvlJc w:val="left"/>
      <w:pPr>
        <w:ind w:left="3806" w:hanging="231"/>
      </w:pPr>
      <w:rPr>
        <w:rFonts w:hint="default"/>
      </w:rPr>
    </w:lvl>
    <w:lvl w:ilvl="5" w:tplc="6CF09256">
      <w:numFmt w:val="bullet"/>
      <w:lvlText w:val="•"/>
      <w:lvlJc w:val="left"/>
      <w:pPr>
        <w:ind w:left="4715" w:hanging="231"/>
      </w:pPr>
      <w:rPr>
        <w:rFonts w:hint="default"/>
      </w:rPr>
    </w:lvl>
    <w:lvl w:ilvl="6" w:tplc="79F084E6">
      <w:numFmt w:val="bullet"/>
      <w:lvlText w:val="•"/>
      <w:lvlJc w:val="left"/>
      <w:pPr>
        <w:ind w:left="5624" w:hanging="231"/>
      </w:pPr>
      <w:rPr>
        <w:rFonts w:hint="default"/>
      </w:rPr>
    </w:lvl>
    <w:lvl w:ilvl="7" w:tplc="F5148108">
      <w:numFmt w:val="bullet"/>
      <w:lvlText w:val="•"/>
      <w:lvlJc w:val="left"/>
      <w:pPr>
        <w:ind w:left="6533" w:hanging="231"/>
      </w:pPr>
      <w:rPr>
        <w:rFonts w:hint="default"/>
      </w:rPr>
    </w:lvl>
    <w:lvl w:ilvl="8" w:tplc="9CB6678A">
      <w:numFmt w:val="bullet"/>
      <w:lvlText w:val="•"/>
      <w:lvlJc w:val="left"/>
      <w:pPr>
        <w:ind w:left="7442" w:hanging="231"/>
      </w:pPr>
      <w:rPr>
        <w:rFonts w:hint="default"/>
      </w:rPr>
    </w:lvl>
  </w:abstractNum>
  <w:abstractNum w:abstractNumId="11" w15:restartNumberingAfterBreak="0">
    <w:nsid w:val="39646D76"/>
    <w:multiLevelType w:val="hybridMultilevel"/>
    <w:tmpl w:val="12D26C4C"/>
    <w:lvl w:ilvl="0" w:tplc="7562C6F2">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3C195770"/>
    <w:multiLevelType w:val="hybridMultilevel"/>
    <w:tmpl w:val="465A75A8"/>
    <w:lvl w:ilvl="0" w:tplc="6D444888">
      <w:start w:val="1"/>
      <w:numFmt w:val="lowerLetter"/>
      <w:lvlText w:val="(%1)"/>
      <w:lvlJc w:val="left"/>
      <w:pPr>
        <w:ind w:left="479" w:hanging="269"/>
      </w:pPr>
      <w:rPr>
        <w:rFonts w:eastAsiaTheme="minorEastAsia" w:cstheme="minorBidi" w:hint="default"/>
        <w:b w:val="0"/>
        <w:bCs w:val="0"/>
        <w:i w:val="0"/>
        <w:iCs w:val="0"/>
        <w:w w:val="100"/>
        <w:sz w:val="22"/>
        <w:szCs w:val="22"/>
      </w:rPr>
    </w:lvl>
    <w:lvl w:ilvl="1" w:tplc="AA0C295C">
      <w:start w:val="1"/>
      <w:numFmt w:val="decimal"/>
      <w:lvlText w:val="%2."/>
      <w:lvlJc w:val="left"/>
      <w:pPr>
        <w:ind w:left="1070" w:hanging="231"/>
      </w:pPr>
      <w:rPr>
        <w:rFonts w:asciiTheme="minorHAnsi" w:eastAsia="Times New Roman" w:hAnsiTheme="minorHAnsi" w:cstheme="minorHAnsi" w:hint="default"/>
        <w:b w:val="0"/>
        <w:bCs w:val="0"/>
        <w:i w:val="0"/>
        <w:iCs w:val="0"/>
        <w:w w:val="100"/>
        <w:sz w:val="22"/>
        <w:szCs w:val="22"/>
      </w:rPr>
    </w:lvl>
    <w:lvl w:ilvl="2" w:tplc="CB8C7190">
      <w:numFmt w:val="bullet"/>
      <w:lvlText w:val="•"/>
      <w:lvlJc w:val="left"/>
      <w:pPr>
        <w:ind w:left="1988" w:hanging="231"/>
      </w:pPr>
      <w:rPr>
        <w:rFonts w:hint="default"/>
      </w:rPr>
    </w:lvl>
    <w:lvl w:ilvl="3" w:tplc="19A6453A">
      <w:numFmt w:val="bullet"/>
      <w:lvlText w:val="•"/>
      <w:lvlJc w:val="left"/>
      <w:pPr>
        <w:ind w:left="2897" w:hanging="231"/>
      </w:pPr>
      <w:rPr>
        <w:rFonts w:hint="default"/>
      </w:rPr>
    </w:lvl>
    <w:lvl w:ilvl="4" w:tplc="184A4FD8">
      <w:numFmt w:val="bullet"/>
      <w:lvlText w:val="•"/>
      <w:lvlJc w:val="left"/>
      <w:pPr>
        <w:ind w:left="3806" w:hanging="231"/>
      </w:pPr>
      <w:rPr>
        <w:rFonts w:hint="default"/>
      </w:rPr>
    </w:lvl>
    <w:lvl w:ilvl="5" w:tplc="6CF09256">
      <w:numFmt w:val="bullet"/>
      <w:lvlText w:val="•"/>
      <w:lvlJc w:val="left"/>
      <w:pPr>
        <w:ind w:left="4715" w:hanging="231"/>
      </w:pPr>
      <w:rPr>
        <w:rFonts w:hint="default"/>
      </w:rPr>
    </w:lvl>
    <w:lvl w:ilvl="6" w:tplc="79F084E6">
      <w:numFmt w:val="bullet"/>
      <w:lvlText w:val="•"/>
      <w:lvlJc w:val="left"/>
      <w:pPr>
        <w:ind w:left="5624" w:hanging="231"/>
      </w:pPr>
      <w:rPr>
        <w:rFonts w:hint="default"/>
      </w:rPr>
    </w:lvl>
    <w:lvl w:ilvl="7" w:tplc="F5148108">
      <w:numFmt w:val="bullet"/>
      <w:lvlText w:val="•"/>
      <w:lvlJc w:val="left"/>
      <w:pPr>
        <w:ind w:left="6533" w:hanging="231"/>
      </w:pPr>
      <w:rPr>
        <w:rFonts w:hint="default"/>
      </w:rPr>
    </w:lvl>
    <w:lvl w:ilvl="8" w:tplc="9CB6678A">
      <w:numFmt w:val="bullet"/>
      <w:lvlText w:val="•"/>
      <w:lvlJc w:val="left"/>
      <w:pPr>
        <w:ind w:left="7442" w:hanging="231"/>
      </w:pPr>
      <w:rPr>
        <w:rFonts w:hint="default"/>
      </w:rPr>
    </w:lvl>
  </w:abstractNum>
  <w:abstractNum w:abstractNumId="13" w15:restartNumberingAfterBreak="0">
    <w:nsid w:val="45F75FCB"/>
    <w:multiLevelType w:val="hybridMultilevel"/>
    <w:tmpl w:val="8F809A1E"/>
    <w:lvl w:ilvl="0" w:tplc="0812030E">
      <w:start w:val="1"/>
      <w:numFmt w:val="decimal"/>
      <w:lvlText w:val="%1."/>
      <w:lvlJc w:val="left"/>
      <w:pPr>
        <w:ind w:left="479" w:hanging="269"/>
      </w:pPr>
      <w:rPr>
        <w:rFonts w:asciiTheme="minorHAnsi" w:eastAsia="Times New Roman" w:hAnsiTheme="minorHAnsi" w:cstheme="minorHAnsi" w:hint="default"/>
        <w:b w:val="0"/>
        <w:bCs w:val="0"/>
        <w:i w:val="0"/>
        <w:iCs w:val="0"/>
        <w:w w:val="100"/>
        <w:sz w:val="22"/>
        <w:szCs w:val="22"/>
      </w:rPr>
    </w:lvl>
    <w:lvl w:ilvl="1" w:tplc="04090013">
      <w:start w:val="1"/>
      <w:numFmt w:val="upperRoman"/>
      <w:lvlText w:val="%2."/>
      <w:lvlJc w:val="right"/>
      <w:pPr>
        <w:ind w:left="1070" w:hanging="231"/>
      </w:pPr>
      <w:rPr>
        <w:rFonts w:hint="default"/>
        <w:b w:val="0"/>
        <w:bCs w:val="0"/>
        <w:i w:val="0"/>
        <w:iCs w:val="0"/>
        <w:w w:val="100"/>
        <w:sz w:val="22"/>
        <w:szCs w:val="22"/>
      </w:rPr>
    </w:lvl>
    <w:lvl w:ilvl="2" w:tplc="CB8C7190">
      <w:numFmt w:val="bullet"/>
      <w:lvlText w:val="•"/>
      <w:lvlJc w:val="left"/>
      <w:pPr>
        <w:ind w:left="1988" w:hanging="231"/>
      </w:pPr>
      <w:rPr>
        <w:rFonts w:hint="default"/>
      </w:rPr>
    </w:lvl>
    <w:lvl w:ilvl="3" w:tplc="19A6453A">
      <w:numFmt w:val="bullet"/>
      <w:lvlText w:val="•"/>
      <w:lvlJc w:val="left"/>
      <w:pPr>
        <w:ind w:left="2897" w:hanging="231"/>
      </w:pPr>
      <w:rPr>
        <w:rFonts w:hint="default"/>
      </w:rPr>
    </w:lvl>
    <w:lvl w:ilvl="4" w:tplc="184A4FD8">
      <w:numFmt w:val="bullet"/>
      <w:lvlText w:val="•"/>
      <w:lvlJc w:val="left"/>
      <w:pPr>
        <w:ind w:left="3806" w:hanging="231"/>
      </w:pPr>
      <w:rPr>
        <w:rFonts w:hint="default"/>
      </w:rPr>
    </w:lvl>
    <w:lvl w:ilvl="5" w:tplc="6CF09256">
      <w:numFmt w:val="bullet"/>
      <w:lvlText w:val="•"/>
      <w:lvlJc w:val="left"/>
      <w:pPr>
        <w:ind w:left="4715" w:hanging="231"/>
      </w:pPr>
      <w:rPr>
        <w:rFonts w:hint="default"/>
      </w:rPr>
    </w:lvl>
    <w:lvl w:ilvl="6" w:tplc="79F084E6">
      <w:numFmt w:val="bullet"/>
      <w:lvlText w:val="•"/>
      <w:lvlJc w:val="left"/>
      <w:pPr>
        <w:ind w:left="5624" w:hanging="231"/>
      </w:pPr>
      <w:rPr>
        <w:rFonts w:hint="default"/>
      </w:rPr>
    </w:lvl>
    <w:lvl w:ilvl="7" w:tplc="F5148108">
      <w:numFmt w:val="bullet"/>
      <w:lvlText w:val="•"/>
      <w:lvlJc w:val="left"/>
      <w:pPr>
        <w:ind w:left="6533" w:hanging="231"/>
      </w:pPr>
      <w:rPr>
        <w:rFonts w:hint="default"/>
      </w:rPr>
    </w:lvl>
    <w:lvl w:ilvl="8" w:tplc="9CB6678A">
      <w:numFmt w:val="bullet"/>
      <w:lvlText w:val="•"/>
      <w:lvlJc w:val="left"/>
      <w:pPr>
        <w:ind w:left="7442" w:hanging="231"/>
      </w:pPr>
      <w:rPr>
        <w:rFonts w:hint="default"/>
      </w:rPr>
    </w:lvl>
  </w:abstractNum>
  <w:abstractNum w:abstractNumId="14" w15:restartNumberingAfterBreak="0">
    <w:nsid w:val="5D252E51"/>
    <w:multiLevelType w:val="hybridMultilevel"/>
    <w:tmpl w:val="448E7464"/>
    <w:lvl w:ilvl="0" w:tplc="7562C6F2">
      <w:numFmt w:val="bullet"/>
      <w:lvlText w:val="•"/>
      <w:lvlJc w:val="left"/>
      <w:pPr>
        <w:ind w:left="720" w:hanging="360"/>
      </w:pPr>
      <w:rPr>
        <w:rFonts w:hint="default"/>
      </w:rPr>
    </w:lvl>
    <w:lvl w:ilvl="1" w:tplc="04090003">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61F122D1"/>
    <w:multiLevelType w:val="multilevel"/>
    <w:tmpl w:val="A3767C26"/>
    <w:lvl w:ilvl="0">
      <w:start w:val="1"/>
      <w:numFmt w:val="decimal"/>
      <w:lvlText w:val="%1."/>
      <w:lvlJc w:val="left"/>
      <w:pPr>
        <w:ind w:left="360" w:hanging="360"/>
      </w:pPr>
      <w:rPr>
        <w:b/>
      </w:rPr>
    </w:lvl>
    <w:lvl w:ilvl="1">
      <w:start w:val="1"/>
      <w:numFmt w:val="decimal"/>
      <w:lvlText w:val="%1.%2."/>
      <w:lvlJc w:val="left"/>
      <w:pPr>
        <w:ind w:left="792" w:hanging="432"/>
      </w:pPr>
    </w:lvl>
    <w:lvl w:ilvl="2">
      <w:start w:val="1"/>
      <w:numFmt w:val="decimal"/>
      <w:lvlText w:val="%1.%2.%3."/>
      <w:lvlJc w:val="left"/>
      <w:pPr>
        <w:ind w:left="1224" w:hanging="504"/>
      </w:p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6" w15:restartNumberingAfterBreak="0">
    <w:nsid w:val="64165D4F"/>
    <w:multiLevelType w:val="hybridMultilevel"/>
    <w:tmpl w:val="B2561E82"/>
    <w:lvl w:ilvl="0" w:tplc="04090001">
      <w:start w:val="1"/>
      <w:numFmt w:val="bullet"/>
      <w:lvlText w:val=""/>
      <w:lvlJc w:val="left"/>
      <w:pPr>
        <w:ind w:left="1170" w:hanging="360"/>
      </w:pPr>
      <w:rPr>
        <w:rFonts w:ascii="Symbol" w:hAnsi="Symbol" w:hint="default"/>
      </w:rPr>
    </w:lvl>
    <w:lvl w:ilvl="1" w:tplc="04090003" w:tentative="1">
      <w:start w:val="1"/>
      <w:numFmt w:val="bullet"/>
      <w:lvlText w:val="o"/>
      <w:lvlJc w:val="left"/>
      <w:pPr>
        <w:ind w:left="1890" w:hanging="360"/>
      </w:pPr>
      <w:rPr>
        <w:rFonts w:ascii="Courier New" w:hAnsi="Courier New" w:cs="Courier New" w:hint="default"/>
      </w:rPr>
    </w:lvl>
    <w:lvl w:ilvl="2" w:tplc="04090005" w:tentative="1">
      <w:start w:val="1"/>
      <w:numFmt w:val="bullet"/>
      <w:lvlText w:val=""/>
      <w:lvlJc w:val="left"/>
      <w:pPr>
        <w:ind w:left="2610" w:hanging="360"/>
      </w:pPr>
      <w:rPr>
        <w:rFonts w:ascii="Wingdings" w:hAnsi="Wingdings" w:hint="default"/>
      </w:rPr>
    </w:lvl>
    <w:lvl w:ilvl="3" w:tplc="04090001" w:tentative="1">
      <w:start w:val="1"/>
      <w:numFmt w:val="bullet"/>
      <w:lvlText w:val=""/>
      <w:lvlJc w:val="left"/>
      <w:pPr>
        <w:ind w:left="3330" w:hanging="360"/>
      </w:pPr>
      <w:rPr>
        <w:rFonts w:ascii="Symbol" w:hAnsi="Symbol" w:hint="default"/>
      </w:rPr>
    </w:lvl>
    <w:lvl w:ilvl="4" w:tplc="04090003" w:tentative="1">
      <w:start w:val="1"/>
      <w:numFmt w:val="bullet"/>
      <w:lvlText w:val="o"/>
      <w:lvlJc w:val="left"/>
      <w:pPr>
        <w:ind w:left="4050" w:hanging="360"/>
      </w:pPr>
      <w:rPr>
        <w:rFonts w:ascii="Courier New" w:hAnsi="Courier New" w:cs="Courier New" w:hint="default"/>
      </w:rPr>
    </w:lvl>
    <w:lvl w:ilvl="5" w:tplc="04090005" w:tentative="1">
      <w:start w:val="1"/>
      <w:numFmt w:val="bullet"/>
      <w:lvlText w:val=""/>
      <w:lvlJc w:val="left"/>
      <w:pPr>
        <w:ind w:left="4770" w:hanging="360"/>
      </w:pPr>
      <w:rPr>
        <w:rFonts w:ascii="Wingdings" w:hAnsi="Wingdings" w:hint="default"/>
      </w:rPr>
    </w:lvl>
    <w:lvl w:ilvl="6" w:tplc="04090001" w:tentative="1">
      <w:start w:val="1"/>
      <w:numFmt w:val="bullet"/>
      <w:lvlText w:val=""/>
      <w:lvlJc w:val="left"/>
      <w:pPr>
        <w:ind w:left="5490" w:hanging="360"/>
      </w:pPr>
      <w:rPr>
        <w:rFonts w:ascii="Symbol" w:hAnsi="Symbol" w:hint="default"/>
      </w:rPr>
    </w:lvl>
    <w:lvl w:ilvl="7" w:tplc="04090003" w:tentative="1">
      <w:start w:val="1"/>
      <w:numFmt w:val="bullet"/>
      <w:lvlText w:val="o"/>
      <w:lvlJc w:val="left"/>
      <w:pPr>
        <w:ind w:left="6210" w:hanging="360"/>
      </w:pPr>
      <w:rPr>
        <w:rFonts w:ascii="Courier New" w:hAnsi="Courier New" w:cs="Courier New" w:hint="default"/>
      </w:rPr>
    </w:lvl>
    <w:lvl w:ilvl="8" w:tplc="04090005" w:tentative="1">
      <w:start w:val="1"/>
      <w:numFmt w:val="bullet"/>
      <w:lvlText w:val=""/>
      <w:lvlJc w:val="left"/>
      <w:pPr>
        <w:ind w:left="6930" w:hanging="360"/>
      </w:pPr>
      <w:rPr>
        <w:rFonts w:ascii="Wingdings" w:hAnsi="Wingdings" w:hint="default"/>
      </w:rPr>
    </w:lvl>
  </w:abstractNum>
  <w:num w:numId="1" w16cid:durableId="825634575">
    <w:abstractNumId w:val="9"/>
  </w:num>
  <w:num w:numId="2" w16cid:durableId="925964173">
    <w:abstractNumId w:val="5"/>
  </w:num>
  <w:num w:numId="3" w16cid:durableId="1784302408">
    <w:abstractNumId w:val="12"/>
  </w:num>
  <w:num w:numId="4" w16cid:durableId="1767267340">
    <w:abstractNumId w:val="3"/>
  </w:num>
  <w:num w:numId="5" w16cid:durableId="2128498643">
    <w:abstractNumId w:val="8"/>
  </w:num>
  <w:num w:numId="6" w16cid:durableId="1889950239">
    <w:abstractNumId w:val="16"/>
  </w:num>
  <w:num w:numId="7" w16cid:durableId="1640498249">
    <w:abstractNumId w:val="1"/>
  </w:num>
  <w:num w:numId="8" w16cid:durableId="1227569966">
    <w:abstractNumId w:val="15"/>
  </w:num>
  <w:num w:numId="9" w16cid:durableId="978804005">
    <w:abstractNumId w:val="4"/>
  </w:num>
  <w:num w:numId="10" w16cid:durableId="1472594435">
    <w:abstractNumId w:val="7"/>
  </w:num>
  <w:num w:numId="11" w16cid:durableId="1827429993">
    <w:abstractNumId w:val="13"/>
  </w:num>
  <w:num w:numId="12" w16cid:durableId="743800074">
    <w:abstractNumId w:val="10"/>
  </w:num>
  <w:num w:numId="13" w16cid:durableId="1423917266">
    <w:abstractNumId w:val="0"/>
  </w:num>
  <w:num w:numId="14" w16cid:durableId="550464522">
    <w:abstractNumId w:val="6"/>
  </w:num>
  <w:num w:numId="15" w16cid:durableId="221986414">
    <w:abstractNumId w:val="11"/>
  </w:num>
  <w:num w:numId="16" w16cid:durableId="1116022304">
    <w:abstractNumId w:val="14"/>
  </w:num>
  <w:num w:numId="17" w16cid:durableId="1550996210">
    <w:abstractNumId w:val="2"/>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drawingGridHorizontalSpacing w:val="110"/>
  <w:displayHorizontalDrawingGridEvery w:val="2"/>
  <w:characterSpacingControl w:val="doNotCompress"/>
  <w:hdrShapeDefaults>
    <o:shapedefaults v:ext="edit" spidmax="2050"/>
  </w:hdrShapeDefaults>
  <w:footnotePr>
    <w:footnote w:id="-1"/>
    <w:footnote w:id="0"/>
  </w:footnotePr>
  <w:endnotePr>
    <w:endnote w:id="-1"/>
    <w:endnote w:id="0"/>
  </w:endnotePr>
  <w:compat>
    <w:ulTrailSpace/>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004ED"/>
    <w:rsid w:val="000178DB"/>
    <w:rsid w:val="00024C42"/>
    <w:rsid w:val="00027953"/>
    <w:rsid w:val="00032FE0"/>
    <w:rsid w:val="00055124"/>
    <w:rsid w:val="00091D7F"/>
    <w:rsid w:val="000A3A07"/>
    <w:rsid w:val="000B4253"/>
    <w:rsid w:val="000B6EFB"/>
    <w:rsid w:val="000C0BC3"/>
    <w:rsid w:val="000D13F4"/>
    <w:rsid w:val="000D72D1"/>
    <w:rsid w:val="00110DDF"/>
    <w:rsid w:val="00131C1A"/>
    <w:rsid w:val="0013479E"/>
    <w:rsid w:val="00135B0D"/>
    <w:rsid w:val="00140D0D"/>
    <w:rsid w:val="00140DDF"/>
    <w:rsid w:val="001411B0"/>
    <w:rsid w:val="00143A7F"/>
    <w:rsid w:val="001459E6"/>
    <w:rsid w:val="00145F4C"/>
    <w:rsid w:val="001473CF"/>
    <w:rsid w:val="00147ADB"/>
    <w:rsid w:val="0016461A"/>
    <w:rsid w:val="00165753"/>
    <w:rsid w:val="00171D74"/>
    <w:rsid w:val="00185C19"/>
    <w:rsid w:val="00185E31"/>
    <w:rsid w:val="00190BA9"/>
    <w:rsid w:val="001A6AC0"/>
    <w:rsid w:val="001B764C"/>
    <w:rsid w:val="001C34E1"/>
    <w:rsid w:val="001C5A12"/>
    <w:rsid w:val="001D0936"/>
    <w:rsid w:val="001D1804"/>
    <w:rsid w:val="001D5963"/>
    <w:rsid w:val="001F1548"/>
    <w:rsid w:val="001F70D9"/>
    <w:rsid w:val="002027F2"/>
    <w:rsid w:val="00203C6C"/>
    <w:rsid w:val="00223401"/>
    <w:rsid w:val="002279F2"/>
    <w:rsid w:val="00234A8B"/>
    <w:rsid w:val="00252998"/>
    <w:rsid w:val="002569A0"/>
    <w:rsid w:val="00262764"/>
    <w:rsid w:val="002627DB"/>
    <w:rsid w:val="00276745"/>
    <w:rsid w:val="00277D8B"/>
    <w:rsid w:val="00285774"/>
    <w:rsid w:val="0029394F"/>
    <w:rsid w:val="00293AD7"/>
    <w:rsid w:val="00294018"/>
    <w:rsid w:val="002A38CA"/>
    <w:rsid w:val="002A39C1"/>
    <w:rsid w:val="002B5E30"/>
    <w:rsid w:val="002C0FC4"/>
    <w:rsid w:val="002C2187"/>
    <w:rsid w:val="002D6304"/>
    <w:rsid w:val="002E0FD6"/>
    <w:rsid w:val="002F4725"/>
    <w:rsid w:val="002F6480"/>
    <w:rsid w:val="00305223"/>
    <w:rsid w:val="003238F5"/>
    <w:rsid w:val="00325DBC"/>
    <w:rsid w:val="00337288"/>
    <w:rsid w:val="003A23ED"/>
    <w:rsid w:val="003B415D"/>
    <w:rsid w:val="003E13AA"/>
    <w:rsid w:val="003E4440"/>
    <w:rsid w:val="003F6072"/>
    <w:rsid w:val="0040140D"/>
    <w:rsid w:val="00403EAD"/>
    <w:rsid w:val="00425E2B"/>
    <w:rsid w:val="00425F50"/>
    <w:rsid w:val="00450BDA"/>
    <w:rsid w:val="00464EB1"/>
    <w:rsid w:val="00471AD7"/>
    <w:rsid w:val="00472900"/>
    <w:rsid w:val="0048394A"/>
    <w:rsid w:val="00491ECD"/>
    <w:rsid w:val="00497C93"/>
    <w:rsid w:val="004D11CD"/>
    <w:rsid w:val="004E17E8"/>
    <w:rsid w:val="004E78A5"/>
    <w:rsid w:val="005065B7"/>
    <w:rsid w:val="00507ABF"/>
    <w:rsid w:val="00507F6C"/>
    <w:rsid w:val="00514103"/>
    <w:rsid w:val="00517358"/>
    <w:rsid w:val="00517C4A"/>
    <w:rsid w:val="00526D3F"/>
    <w:rsid w:val="00531F8D"/>
    <w:rsid w:val="005415DF"/>
    <w:rsid w:val="00551120"/>
    <w:rsid w:val="00567230"/>
    <w:rsid w:val="00572887"/>
    <w:rsid w:val="005A12E2"/>
    <w:rsid w:val="005A26E2"/>
    <w:rsid w:val="005C6681"/>
    <w:rsid w:val="005C69FD"/>
    <w:rsid w:val="005D31A7"/>
    <w:rsid w:val="005E2957"/>
    <w:rsid w:val="005F5308"/>
    <w:rsid w:val="00614854"/>
    <w:rsid w:val="00620862"/>
    <w:rsid w:val="00621C4F"/>
    <w:rsid w:val="00630592"/>
    <w:rsid w:val="00652652"/>
    <w:rsid w:val="00653165"/>
    <w:rsid w:val="00660F8D"/>
    <w:rsid w:val="006665B8"/>
    <w:rsid w:val="006728BB"/>
    <w:rsid w:val="006737CC"/>
    <w:rsid w:val="00685D57"/>
    <w:rsid w:val="006B1C25"/>
    <w:rsid w:val="006B7886"/>
    <w:rsid w:val="006C16D9"/>
    <w:rsid w:val="006C5A76"/>
    <w:rsid w:val="006D5FB4"/>
    <w:rsid w:val="006E67D4"/>
    <w:rsid w:val="006F118E"/>
    <w:rsid w:val="007004ED"/>
    <w:rsid w:val="0070724D"/>
    <w:rsid w:val="00711782"/>
    <w:rsid w:val="007205C0"/>
    <w:rsid w:val="00725755"/>
    <w:rsid w:val="00727789"/>
    <w:rsid w:val="007426D0"/>
    <w:rsid w:val="0074376D"/>
    <w:rsid w:val="00747881"/>
    <w:rsid w:val="00747FF2"/>
    <w:rsid w:val="007518C6"/>
    <w:rsid w:val="00755DA3"/>
    <w:rsid w:val="00756A03"/>
    <w:rsid w:val="00761C86"/>
    <w:rsid w:val="00785B78"/>
    <w:rsid w:val="007A1947"/>
    <w:rsid w:val="007B7007"/>
    <w:rsid w:val="007B78FE"/>
    <w:rsid w:val="007D3816"/>
    <w:rsid w:val="007E5831"/>
    <w:rsid w:val="007F0FB8"/>
    <w:rsid w:val="007F66AC"/>
    <w:rsid w:val="007F7988"/>
    <w:rsid w:val="00813C0F"/>
    <w:rsid w:val="00822616"/>
    <w:rsid w:val="00831CB7"/>
    <w:rsid w:val="008523B4"/>
    <w:rsid w:val="008568BE"/>
    <w:rsid w:val="00861848"/>
    <w:rsid w:val="0087430D"/>
    <w:rsid w:val="008850C1"/>
    <w:rsid w:val="00890130"/>
    <w:rsid w:val="00890D5C"/>
    <w:rsid w:val="008962AA"/>
    <w:rsid w:val="008D05AA"/>
    <w:rsid w:val="008F0517"/>
    <w:rsid w:val="008F4994"/>
    <w:rsid w:val="00905D38"/>
    <w:rsid w:val="00917B87"/>
    <w:rsid w:val="00930713"/>
    <w:rsid w:val="0093325D"/>
    <w:rsid w:val="00941A1A"/>
    <w:rsid w:val="009606B8"/>
    <w:rsid w:val="00962837"/>
    <w:rsid w:val="009745F4"/>
    <w:rsid w:val="00983C23"/>
    <w:rsid w:val="009A3449"/>
    <w:rsid w:val="009B1F42"/>
    <w:rsid w:val="009B4EBB"/>
    <w:rsid w:val="009B52DA"/>
    <w:rsid w:val="009C56E8"/>
    <w:rsid w:val="009C7B13"/>
    <w:rsid w:val="009D5876"/>
    <w:rsid w:val="009D7A54"/>
    <w:rsid w:val="009E5173"/>
    <w:rsid w:val="009F4391"/>
    <w:rsid w:val="00A14E80"/>
    <w:rsid w:val="00A15DE8"/>
    <w:rsid w:val="00A23BF4"/>
    <w:rsid w:val="00A341DD"/>
    <w:rsid w:val="00A43D8B"/>
    <w:rsid w:val="00A46D0B"/>
    <w:rsid w:val="00A561D2"/>
    <w:rsid w:val="00A56BEA"/>
    <w:rsid w:val="00A72764"/>
    <w:rsid w:val="00A77E2D"/>
    <w:rsid w:val="00A83FD9"/>
    <w:rsid w:val="00A96482"/>
    <w:rsid w:val="00A96CE6"/>
    <w:rsid w:val="00AB285D"/>
    <w:rsid w:val="00AC50BA"/>
    <w:rsid w:val="00AD2209"/>
    <w:rsid w:val="00B01385"/>
    <w:rsid w:val="00B11207"/>
    <w:rsid w:val="00B1715E"/>
    <w:rsid w:val="00B17917"/>
    <w:rsid w:val="00B2371C"/>
    <w:rsid w:val="00B279C9"/>
    <w:rsid w:val="00B51B83"/>
    <w:rsid w:val="00B5285F"/>
    <w:rsid w:val="00B608B1"/>
    <w:rsid w:val="00B653C4"/>
    <w:rsid w:val="00B6767E"/>
    <w:rsid w:val="00B77F09"/>
    <w:rsid w:val="00B844D4"/>
    <w:rsid w:val="00BA0EB0"/>
    <w:rsid w:val="00BA32B3"/>
    <w:rsid w:val="00BB0CDC"/>
    <w:rsid w:val="00BB6047"/>
    <w:rsid w:val="00BB7EC0"/>
    <w:rsid w:val="00BC563B"/>
    <w:rsid w:val="00BF412F"/>
    <w:rsid w:val="00C56A27"/>
    <w:rsid w:val="00C66B81"/>
    <w:rsid w:val="00C84CD1"/>
    <w:rsid w:val="00C859F1"/>
    <w:rsid w:val="00CB4BFB"/>
    <w:rsid w:val="00CC53EE"/>
    <w:rsid w:val="00CD008B"/>
    <w:rsid w:val="00D07C96"/>
    <w:rsid w:val="00D114B6"/>
    <w:rsid w:val="00D27390"/>
    <w:rsid w:val="00D42D8F"/>
    <w:rsid w:val="00D5123E"/>
    <w:rsid w:val="00D61930"/>
    <w:rsid w:val="00D635ED"/>
    <w:rsid w:val="00DD081F"/>
    <w:rsid w:val="00DD0B92"/>
    <w:rsid w:val="00DD3ED1"/>
    <w:rsid w:val="00DE32CF"/>
    <w:rsid w:val="00DE40F4"/>
    <w:rsid w:val="00DE7382"/>
    <w:rsid w:val="00E02FD7"/>
    <w:rsid w:val="00E12EEC"/>
    <w:rsid w:val="00E20F6B"/>
    <w:rsid w:val="00E34F4D"/>
    <w:rsid w:val="00E36837"/>
    <w:rsid w:val="00E46C1F"/>
    <w:rsid w:val="00E5723C"/>
    <w:rsid w:val="00E61B62"/>
    <w:rsid w:val="00E65CF9"/>
    <w:rsid w:val="00E73CC9"/>
    <w:rsid w:val="00E758CC"/>
    <w:rsid w:val="00E951AD"/>
    <w:rsid w:val="00EB2A56"/>
    <w:rsid w:val="00EB2DA1"/>
    <w:rsid w:val="00EC1A91"/>
    <w:rsid w:val="00EC56FE"/>
    <w:rsid w:val="00EE7286"/>
    <w:rsid w:val="00F254E6"/>
    <w:rsid w:val="00F27991"/>
    <w:rsid w:val="00F3026D"/>
    <w:rsid w:val="00F54607"/>
    <w:rsid w:val="00F60CCB"/>
    <w:rsid w:val="00F72F8D"/>
    <w:rsid w:val="00F830F4"/>
    <w:rsid w:val="00F91A5B"/>
    <w:rsid w:val="00FB061A"/>
    <w:rsid w:val="00FB75DE"/>
    <w:rsid w:val="00FD7D4C"/>
    <w:rsid w:val="00FE6F11"/>
    <w:rsid w:val="00FF4249"/>
    <w:rsid w:val="00FF51C4"/>
    <w:rsid w:val="18D32CDB"/>
    <w:rsid w:val="21B91723"/>
    <w:rsid w:val="28FDA06F"/>
    <w:rsid w:val="43B2FE18"/>
    <w:rsid w:val="4A146788"/>
    <w:rsid w:val="64C46C97"/>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786DB94"/>
  <w15:docId w15:val="{9763B65F-3C20-42F2-AAF3-531D9EBEED87}"/>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n-US" w:eastAsia="en-US" w:bidi="ar-SA"/>
      </w:rPr>
    </w:rPrDefault>
    <w:pPrDefault>
      <w:pPr>
        <w:widowControl w:val="0"/>
        <w:autoSpaceDE w:val="0"/>
        <w:autoSpaceDN w:val="0"/>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Pr>
      <w:rFonts w:ascii="Times New Roman" w:eastAsia="Times New Roman" w:hAnsi="Times New Roman" w:cs="Times New Roman"/>
    </w:rPr>
  </w:style>
  <w:style w:type="paragraph" w:styleId="Heading1">
    <w:name w:val="heading 1"/>
    <w:basedOn w:val="Normal"/>
    <w:uiPriority w:val="9"/>
    <w:qFormat/>
    <w:pPr>
      <w:ind w:left="119"/>
      <w:outlineLvl w:val="0"/>
    </w:pPr>
    <w:rPr>
      <w:b/>
      <w:bCs/>
      <w:u w:val="single" w:color="00000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odyText">
    <w:name w:val="Body Text"/>
    <w:basedOn w:val="Normal"/>
    <w:uiPriority w:val="1"/>
    <w:qFormat/>
  </w:style>
  <w:style w:type="paragraph" w:styleId="Title">
    <w:name w:val="Title"/>
    <w:basedOn w:val="Normal"/>
    <w:uiPriority w:val="10"/>
    <w:qFormat/>
    <w:pPr>
      <w:spacing w:before="61"/>
      <w:ind w:left="119"/>
    </w:pPr>
    <w:rPr>
      <w:b/>
      <w:bCs/>
      <w:sz w:val="24"/>
      <w:szCs w:val="24"/>
    </w:rPr>
  </w:style>
  <w:style w:type="paragraph" w:styleId="ListParagraph">
    <w:name w:val="List Paragraph"/>
    <w:basedOn w:val="Normal"/>
    <w:uiPriority w:val="1"/>
    <w:qFormat/>
    <w:pPr>
      <w:ind w:left="840" w:hanging="360"/>
    </w:pPr>
  </w:style>
  <w:style w:type="paragraph" w:customStyle="1" w:styleId="TableParagraph">
    <w:name w:val="Table Paragraph"/>
    <w:basedOn w:val="Normal"/>
    <w:uiPriority w:val="1"/>
    <w:qFormat/>
    <w:pPr>
      <w:spacing w:line="234" w:lineRule="exact"/>
      <w:ind w:left="108"/>
    </w:pPr>
  </w:style>
  <w:style w:type="table" w:styleId="TableGrid">
    <w:name w:val="Table Grid"/>
    <w:basedOn w:val="TableNormal"/>
    <w:uiPriority w:val="39"/>
    <w:rsid w:val="00F60CCB"/>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CommentReference">
    <w:name w:val="annotation reference"/>
    <w:basedOn w:val="DefaultParagraphFont"/>
    <w:uiPriority w:val="99"/>
    <w:semiHidden/>
    <w:unhideWhenUsed/>
    <w:rsid w:val="00652652"/>
    <w:rPr>
      <w:sz w:val="16"/>
      <w:szCs w:val="16"/>
    </w:rPr>
  </w:style>
  <w:style w:type="paragraph" w:styleId="CommentText">
    <w:name w:val="annotation text"/>
    <w:basedOn w:val="Normal"/>
    <w:link w:val="CommentTextChar"/>
    <w:uiPriority w:val="99"/>
    <w:unhideWhenUsed/>
    <w:rsid w:val="00652652"/>
    <w:rPr>
      <w:sz w:val="20"/>
      <w:szCs w:val="20"/>
    </w:rPr>
  </w:style>
  <w:style w:type="character" w:customStyle="1" w:styleId="CommentTextChar">
    <w:name w:val="Comment Text Char"/>
    <w:basedOn w:val="DefaultParagraphFont"/>
    <w:link w:val="CommentText"/>
    <w:uiPriority w:val="99"/>
    <w:rsid w:val="00652652"/>
    <w:rPr>
      <w:rFonts w:ascii="Times New Roman" w:eastAsia="Times New Roman" w:hAnsi="Times New Roman" w:cs="Times New Roman"/>
      <w:sz w:val="20"/>
      <w:szCs w:val="20"/>
    </w:rPr>
  </w:style>
  <w:style w:type="paragraph" w:styleId="CommentSubject">
    <w:name w:val="annotation subject"/>
    <w:basedOn w:val="CommentText"/>
    <w:next w:val="CommentText"/>
    <w:link w:val="CommentSubjectChar"/>
    <w:uiPriority w:val="99"/>
    <w:semiHidden/>
    <w:unhideWhenUsed/>
    <w:rsid w:val="00652652"/>
    <w:rPr>
      <w:b/>
      <w:bCs/>
    </w:rPr>
  </w:style>
  <w:style w:type="character" w:customStyle="1" w:styleId="CommentSubjectChar">
    <w:name w:val="Comment Subject Char"/>
    <w:basedOn w:val="CommentTextChar"/>
    <w:link w:val="CommentSubject"/>
    <w:uiPriority w:val="99"/>
    <w:semiHidden/>
    <w:rsid w:val="00652652"/>
    <w:rPr>
      <w:rFonts w:ascii="Times New Roman" w:eastAsia="Times New Roman" w:hAnsi="Times New Roman" w:cs="Times New Roman"/>
      <w:b/>
      <w:bCs/>
      <w:sz w:val="20"/>
      <w:szCs w:val="20"/>
    </w:rPr>
  </w:style>
  <w:style w:type="paragraph" w:styleId="Revision">
    <w:name w:val="Revision"/>
    <w:hidden/>
    <w:uiPriority w:val="99"/>
    <w:semiHidden/>
    <w:rsid w:val="00652652"/>
    <w:pPr>
      <w:widowControl/>
      <w:autoSpaceDE/>
      <w:autoSpaceDN/>
    </w:pPr>
    <w:rPr>
      <w:rFonts w:ascii="Times New Roman" w:eastAsia="Times New Roman" w:hAnsi="Times New Roman" w:cs="Times New Roman"/>
    </w:rPr>
  </w:style>
  <w:style w:type="paragraph" w:styleId="BalloonText">
    <w:name w:val="Balloon Text"/>
    <w:basedOn w:val="Normal"/>
    <w:link w:val="BalloonTextChar"/>
    <w:uiPriority w:val="99"/>
    <w:semiHidden/>
    <w:unhideWhenUsed/>
    <w:rsid w:val="00652652"/>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52652"/>
    <w:rPr>
      <w:rFonts w:ascii="Segoe UI" w:eastAsia="Times New Roman" w:hAnsi="Segoe UI" w:cs="Segoe UI"/>
      <w:sz w:val="18"/>
      <w:szCs w:val="18"/>
    </w:rPr>
  </w:style>
  <w:style w:type="paragraph" w:styleId="TOCHeading">
    <w:name w:val="TOC Heading"/>
    <w:basedOn w:val="Heading1"/>
    <w:next w:val="Normal"/>
    <w:uiPriority w:val="39"/>
    <w:unhideWhenUsed/>
    <w:qFormat/>
    <w:rsid w:val="001D1804"/>
    <w:pPr>
      <w:keepNext/>
      <w:keepLines/>
      <w:widowControl/>
      <w:autoSpaceDE/>
      <w:autoSpaceDN/>
      <w:spacing w:before="240" w:line="259" w:lineRule="auto"/>
      <w:ind w:left="0"/>
      <w:outlineLvl w:val="9"/>
    </w:pPr>
    <w:rPr>
      <w:rFonts w:asciiTheme="majorHAnsi" w:eastAsiaTheme="majorEastAsia" w:hAnsiTheme="majorHAnsi" w:cstheme="majorBidi"/>
      <w:b w:val="0"/>
      <w:bCs w:val="0"/>
      <w:color w:val="365F91" w:themeColor="accent1" w:themeShade="BF"/>
      <w:sz w:val="32"/>
      <w:szCs w:val="32"/>
      <w:u w:val="none"/>
    </w:rPr>
  </w:style>
  <w:style w:type="paragraph" w:styleId="TOC1">
    <w:name w:val="toc 1"/>
    <w:basedOn w:val="Normal"/>
    <w:next w:val="Normal"/>
    <w:autoRedefine/>
    <w:uiPriority w:val="39"/>
    <w:unhideWhenUsed/>
    <w:rsid w:val="001D1804"/>
    <w:pPr>
      <w:spacing w:after="100"/>
    </w:pPr>
  </w:style>
  <w:style w:type="character" w:styleId="Hyperlink">
    <w:name w:val="Hyperlink"/>
    <w:basedOn w:val="DefaultParagraphFont"/>
    <w:uiPriority w:val="99"/>
    <w:unhideWhenUsed/>
    <w:rsid w:val="001D1804"/>
    <w:rPr>
      <w:color w:val="0000FF" w:themeColor="hyperlink"/>
      <w:u w:val="single"/>
    </w:rPr>
  </w:style>
  <w:style w:type="paragraph" w:styleId="Header">
    <w:name w:val="header"/>
    <w:basedOn w:val="Normal"/>
    <w:link w:val="HeaderChar"/>
    <w:uiPriority w:val="99"/>
    <w:unhideWhenUsed/>
    <w:rsid w:val="00234A8B"/>
    <w:pPr>
      <w:tabs>
        <w:tab w:val="center" w:pos="4513"/>
        <w:tab w:val="right" w:pos="9026"/>
      </w:tabs>
    </w:pPr>
  </w:style>
  <w:style w:type="character" w:customStyle="1" w:styleId="HeaderChar">
    <w:name w:val="Header Char"/>
    <w:basedOn w:val="DefaultParagraphFont"/>
    <w:link w:val="Header"/>
    <w:uiPriority w:val="99"/>
    <w:rsid w:val="00234A8B"/>
    <w:rPr>
      <w:rFonts w:ascii="Times New Roman" w:eastAsia="Times New Roman" w:hAnsi="Times New Roman" w:cs="Times New Roman"/>
    </w:rPr>
  </w:style>
  <w:style w:type="paragraph" w:styleId="Footer">
    <w:name w:val="footer"/>
    <w:basedOn w:val="Normal"/>
    <w:link w:val="FooterChar"/>
    <w:uiPriority w:val="99"/>
    <w:unhideWhenUsed/>
    <w:rsid w:val="00234A8B"/>
    <w:pPr>
      <w:tabs>
        <w:tab w:val="center" w:pos="4513"/>
        <w:tab w:val="right" w:pos="9026"/>
      </w:tabs>
    </w:pPr>
  </w:style>
  <w:style w:type="character" w:customStyle="1" w:styleId="FooterChar">
    <w:name w:val="Footer Char"/>
    <w:basedOn w:val="DefaultParagraphFont"/>
    <w:link w:val="Footer"/>
    <w:uiPriority w:val="99"/>
    <w:rsid w:val="00234A8B"/>
    <w:rPr>
      <w:rFonts w:ascii="Times New Roman" w:eastAsia="Times New Roman" w:hAnsi="Times New Roman" w:cs="Times New Roman"/>
    </w:rPr>
  </w:style>
  <w:style w:type="paragraph" w:styleId="NoSpacing">
    <w:name w:val="No Spacing"/>
    <w:uiPriority w:val="1"/>
    <w:qFormat/>
    <w:rsid w:val="00D635ED"/>
    <w:rPr>
      <w:rFonts w:ascii="Arial" w:eastAsia="Arial" w:hAnsi="Arial" w:cs="Arial"/>
    </w:rPr>
  </w:style>
  <w:style w:type="paragraph" w:styleId="FootnoteText">
    <w:name w:val="footnote text"/>
    <w:basedOn w:val="Normal"/>
    <w:link w:val="FootnoteTextChar"/>
    <w:uiPriority w:val="99"/>
    <w:semiHidden/>
    <w:unhideWhenUsed/>
    <w:rsid w:val="006F118E"/>
    <w:rPr>
      <w:sz w:val="20"/>
      <w:szCs w:val="20"/>
    </w:rPr>
  </w:style>
  <w:style w:type="character" w:customStyle="1" w:styleId="FootnoteTextChar">
    <w:name w:val="Footnote Text Char"/>
    <w:basedOn w:val="DefaultParagraphFont"/>
    <w:link w:val="FootnoteText"/>
    <w:uiPriority w:val="99"/>
    <w:semiHidden/>
    <w:rsid w:val="006F118E"/>
    <w:rPr>
      <w:rFonts w:ascii="Times New Roman" w:eastAsia="Times New Roman" w:hAnsi="Times New Roman" w:cs="Times New Roman"/>
      <w:sz w:val="20"/>
      <w:szCs w:val="20"/>
    </w:rPr>
  </w:style>
  <w:style w:type="character" w:styleId="FootnoteReference">
    <w:name w:val="footnote reference"/>
    <w:basedOn w:val="DefaultParagraphFont"/>
    <w:uiPriority w:val="99"/>
    <w:semiHidden/>
    <w:unhideWhenUsed/>
    <w:rsid w:val="006F118E"/>
    <w:rPr>
      <w:vertAlign w:val="superscript"/>
    </w:rPr>
  </w:style>
  <w:style w:type="character" w:customStyle="1" w:styleId="ui-provider">
    <w:name w:val="ui-provider"/>
    <w:basedOn w:val="DefaultParagraphFont"/>
    <w:rsid w:val="006F118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70801335">
      <w:bodyDiv w:val="1"/>
      <w:marLeft w:val="0"/>
      <w:marRight w:val="0"/>
      <w:marTop w:val="0"/>
      <w:marBottom w:val="0"/>
      <w:divBdr>
        <w:top w:val="none" w:sz="0" w:space="0" w:color="auto"/>
        <w:left w:val="none" w:sz="0" w:space="0" w:color="auto"/>
        <w:bottom w:val="none" w:sz="0" w:space="0" w:color="auto"/>
        <w:right w:val="none" w:sz="0" w:space="0" w:color="auto"/>
      </w:divBdr>
    </w:div>
    <w:div w:id="325792233">
      <w:bodyDiv w:val="1"/>
      <w:marLeft w:val="0"/>
      <w:marRight w:val="0"/>
      <w:marTop w:val="0"/>
      <w:marBottom w:val="0"/>
      <w:divBdr>
        <w:top w:val="none" w:sz="0" w:space="0" w:color="auto"/>
        <w:left w:val="none" w:sz="0" w:space="0" w:color="auto"/>
        <w:bottom w:val="none" w:sz="0" w:space="0" w:color="auto"/>
        <w:right w:val="none" w:sz="0" w:space="0" w:color="auto"/>
      </w:divBdr>
    </w:div>
    <w:div w:id="874736541">
      <w:bodyDiv w:val="1"/>
      <w:marLeft w:val="0"/>
      <w:marRight w:val="0"/>
      <w:marTop w:val="0"/>
      <w:marBottom w:val="0"/>
      <w:divBdr>
        <w:top w:val="none" w:sz="0" w:space="0" w:color="auto"/>
        <w:left w:val="none" w:sz="0" w:space="0" w:color="auto"/>
        <w:bottom w:val="none" w:sz="0" w:space="0" w:color="auto"/>
        <w:right w:val="none" w:sz="0" w:space="0" w:color="auto"/>
      </w:divBdr>
    </w:div>
    <w:div w:id="991056901">
      <w:bodyDiv w:val="1"/>
      <w:marLeft w:val="0"/>
      <w:marRight w:val="0"/>
      <w:marTop w:val="0"/>
      <w:marBottom w:val="0"/>
      <w:divBdr>
        <w:top w:val="none" w:sz="0" w:space="0" w:color="auto"/>
        <w:left w:val="none" w:sz="0" w:space="0" w:color="auto"/>
        <w:bottom w:val="none" w:sz="0" w:space="0" w:color="auto"/>
        <w:right w:val="none" w:sz="0" w:space="0" w:color="auto"/>
      </w:divBdr>
    </w:div>
    <w:div w:id="1545560002">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theme" Target="theme/theme1.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fontTable" Target="fontTable.xml"/><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eader" Target="header1.xml"/><Relationship Id="rId5" Type="http://schemas.openxmlformats.org/officeDocument/2006/relationships/numbering" Target="numbering.xml"/><Relationship Id="rId10" Type="http://schemas.openxmlformats.org/officeDocument/2006/relationships/endnotes" Target="endnotes.xml"/><Relationship Id="rId4" Type="http://schemas.openxmlformats.org/officeDocument/2006/relationships/customXml" Target="../customXml/item4.xml"/><Relationship Id="rId9" Type="http://schemas.openxmlformats.org/officeDocument/2006/relationships/footnotes" Target="footnotes.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6529E850426D454CB89FB9EA8FEFEF0A" ma:contentTypeVersion="14" ma:contentTypeDescription="Create a new document." ma:contentTypeScope="" ma:versionID="f930cddbe901fc333f76f87c41106af4">
  <xsd:schema xmlns:xsd="http://www.w3.org/2001/XMLSchema" xmlns:xs="http://www.w3.org/2001/XMLSchema" xmlns:p="http://schemas.microsoft.com/office/2006/metadata/properties" xmlns:ns1="http://schemas.microsoft.com/sharepoint/v3" xmlns:ns2="af0b1d1c-3daa-4f6b-9fc2-ae5d97eab6c7" xmlns:ns3="ea2584c6-e565-436d-9597-ce0da8a71fe7" targetNamespace="http://schemas.microsoft.com/office/2006/metadata/properties" ma:root="true" ma:fieldsID="248a7ce9e9f932981e45d219ed4cbc4e" ns1:_="" ns2:_="" ns3:_="">
    <xsd:import namespace="http://schemas.microsoft.com/sharepoint/v3"/>
    <xsd:import namespace="af0b1d1c-3daa-4f6b-9fc2-ae5d97eab6c7"/>
    <xsd:import namespace="ea2584c6-e565-436d-9597-ce0da8a71fe7"/>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element ref="ns1:_ip_UnifiedCompliancePolicyProperties" minOccurs="0"/>
                <xsd:element ref="ns1:_ip_UnifiedCompliancePolicyUIAc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http://schemas.microsoft.com/sharepoint/v3" elementFormDefault="qualified">
    <xsd:import namespace="http://schemas.microsoft.com/office/2006/documentManagement/types"/>
    <xsd:import namespace="http://schemas.microsoft.com/office/infopath/2007/PartnerControls"/>
    <xsd:element name="_ip_UnifiedCompliancePolicyProperties" ma:index="20" nillable="true" ma:displayName="Unified Compliance Policy Properties" ma:hidden="true" ma:internalName="_ip_UnifiedCompliancePolicyProperties">
      <xsd:simpleType>
        <xsd:restriction base="dms:Note"/>
      </xsd:simpleType>
    </xsd:element>
    <xsd:element name="_ip_UnifiedCompliancePolicyUIAction" ma:index="21" nillable="true" ma:displayName="Unified Compliance Policy UI Action" ma:hidden="true" ma:internalName="_ip_UnifiedCompliancePolicyUIAction">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af0b1d1c-3daa-4f6b-9fc2-ae5d97eab6c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DateTaken" ma:index="11" nillable="true" ma:displayName="MediaServiceDateTaken" ma:hidden="true" ma:indexed="true" ma:internalName="MediaServiceDateTaken"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EventHashCode" ma:index="13" nillable="true" ma:displayName="MediaServiceEventHashCode" ma:hidden="true" ma:internalName="MediaServiceEventHashCode" ma:readOnly="true">
      <xsd:simpleType>
        <xsd:restriction base="dms:Text"/>
      </xsd:simpleType>
    </xsd:element>
    <xsd:element name="MediaLengthInSeconds" ma:index="14" nillable="true" ma:displayName="MediaLengthInSeconds" ma:hidden="true" ma:internalName="MediaLengthInSeconds" ma:readOnly="true">
      <xsd:simpleType>
        <xsd:restriction base="dms:Unknown"/>
      </xsd:simpleType>
    </xsd:element>
    <xsd:element name="lcf76f155ced4ddcb4097134ff3c332f" ma:index="16" nillable="true" ma:taxonomy="true" ma:internalName="lcf76f155ced4ddcb4097134ff3c332f" ma:taxonomyFieldName="MediaServiceImageTags" ma:displayName="Image Tags" ma:readOnly="false" ma:fieldId="{5cf76f15-5ced-4ddc-b409-7134ff3c332f}" ma:taxonomyMulti="true" ma:sspId="d134cd3e-748a-4d54-a967-5d1683eed8f6" ma:termSetId="09814cd3-568e-fe90-9814-8d621ff8fb84" ma:anchorId="fba54fb3-c3e1-fe81-a776-ca4b69148c4d" ma:open="true" ma:isKeyword="false">
      <xsd:complexType>
        <xsd:sequence>
          <xsd:element ref="pc:Terms" minOccurs="0" maxOccurs="1"/>
        </xsd:sequence>
      </xsd:complexType>
    </xsd:element>
    <xsd:element name="MediaServiceOCR" ma:index="18" nillable="true" ma:displayName="Extracted Text" ma:internalName="MediaServiceOCR" ma:readOnly="true">
      <xsd:simpleType>
        <xsd:restriction base="dms:Note">
          <xsd:maxLength value="255"/>
        </xsd:restriction>
      </xsd:simpleType>
    </xsd:element>
    <xsd:element name="MediaServiceLocation" ma:index="19"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ea2584c6-e565-436d-9597-ce0da8a71fe7" elementFormDefault="qualified">
    <xsd:import namespace="http://schemas.microsoft.com/office/2006/documentManagement/types"/>
    <xsd:import namespace="http://schemas.microsoft.com/office/infopath/2007/PartnerControls"/>
    <xsd:element name="TaxCatchAll" ma:index="17" nillable="true" ma:displayName="Taxonomy Catch All Column" ma:hidden="true" ma:list="{ef8ff4d5-b324-4a89-b43a-7b1a53763db6}" ma:internalName="TaxCatchAll" ma:showField="CatchAllData" ma:web="ea2584c6-e565-436d-9597-ce0da8a71fe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p:properties xmlns:p="http://schemas.microsoft.com/office/2006/metadata/properties" xmlns:xsi="http://www.w3.org/2001/XMLSchema-instance" xmlns:pc="http://schemas.microsoft.com/office/infopath/2007/PartnerControls">
  <documentManagement>
    <_ip_UnifiedCompliancePolicyUIAction xmlns="http://schemas.microsoft.com/sharepoint/v3" xsi:nil="true"/>
    <lcf76f155ced4ddcb4097134ff3c332f xmlns="af0b1d1c-3daa-4f6b-9fc2-ae5d97eab6c7">
      <Terms xmlns="http://schemas.microsoft.com/office/infopath/2007/PartnerControls"/>
    </lcf76f155ced4ddcb4097134ff3c332f>
    <_ip_UnifiedCompliancePolicyProperties xmlns="http://schemas.microsoft.com/sharepoint/v3" xsi:nil="true"/>
    <TaxCatchAll xmlns="ea2584c6-e565-436d-9597-ce0da8a71fe7" xsi:nil="true"/>
  </documentManagement>
</p:properties>
</file>

<file path=customXml/item4.xml><?xml version="1.0" encoding="utf-8"?>
<?mso-contentType ?>
<FormTemplates xmlns="http://schemas.microsoft.com/sharepoint/v3/contenttype/forms">
  <Display>DocumentLibraryForm</Display>
  <Edit>DocumentLibraryForm</Edit>
  <New>DocumentLibraryForm</New>
</FormTemplates>
</file>

<file path=customXml/itemProps1.xml><?xml version="1.0" encoding="utf-8"?>
<ds:datastoreItem xmlns:ds="http://schemas.openxmlformats.org/officeDocument/2006/customXml" ds:itemID="{886F6B2B-17C6-4EF9-A0A4-29D1D02F11C2}">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http://schemas.microsoft.com/sharepoint/v3"/>
    <ds:schemaRef ds:uri="af0b1d1c-3daa-4f6b-9fc2-ae5d97eab6c7"/>
    <ds:schemaRef ds:uri="ea2584c6-e565-436d-9597-ce0da8a71fe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F1C1396E-0B06-49CB-B52A-B5A510E1B5D2}">
  <ds:schemaRefs>
    <ds:schemaRef ds:uri="http://schemas.openxmlformats.org/officeDocument/2006/bibliography"/>
  </ds:schemaRefs>
</ds:datastoreItem>
</file>

<file path=customXml/itemProps3.xml><?xml version="1.0" encoding="utf-8"?>
<ds:datastoreItem xmlns:ds="http://schemas.openxmlformats.org/officeDocument/2006/customXml" ds:itemID="{7164A7AE-9422-4886-B209-5F07174DACAA}">
  <ds:schemaRefs>
    <ds:schemaRef ds:uri="http://schemas.microsoft.com/office/2006/metadata/properties"/>
    <ds:schemaRef ds:uri="http://schemas.microsoft.com/office/infopath/2007/PartnerControls"/>
    <ds:schemaRef ds:uri="http://schemas.microsoft.com/sharepoint/v3"/>
    <ds:schemaRef ds:uri="af0b1d1c-3daa-4f6b-9fc2-ae5d97eab6c7"/>
    <ds:schemaRef ds:uri="ea2584c6-e565-436d-9597-ce0da8a71fe7"/>
  </ds:schemaRefs>
</ds:datastoreItem>
</file>

<file path=customXml/itemProps4.xml><?xml version="1.0" encoding="utf-8"?>
<ds:datastoreItem xmlns:ds="http://schemas.openxmlformats.org/officeDocument/2006/customXml" ds:itemID="{37A7DCA8-4096-42F7-9033-BC01488B48B6}">
  <ds:schemaRefs>
    <ds:schemaRef ds:uri="http://schemas.microsoft.com/sharepoint/v3/contenttype/forms"/>
  </ds:schemaRefs>
</ds:datastoreItem>
</file>

<file path=docProps/app.xml><?xml version="1.0" encoding="utf-8"?>
<Properties xmlns="http://schemas.openxmlformats.org/officeDocument/2006/extended-properties" xmlns:vt="http://schemas.openxmlformats.org/officeDocument/2006/docPropsVTypes">
  <Template>Normal.dotm</Template>
  <TotalTime>13</TotalTime>
  <Pages>9</Pages>
  <Words>2449</Words>
  <Characters>13962</Characters>
  <Application>Microsoft Office Word</Application>
  <DocSecurity>0</DocSecurity>
  <Lines>116</Lines>
  <Paragraphs>32</Paragraphs>
  <ScaleCrop>false</ScaleCrop>
  <Company/>
  <LinksUpToDate>false</LinksUpToDate>
  <CharactersWithSpaces>16379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Lijo Varghese</cp:lastModifiedBy>
  <cp:revision>21</cp:revision>
  <dcterms:created xsi:type="dcterms:W3CDTF">2024-09-23T07:28:00Z</dcterms:created>
  <dcterms:modified xsi:type="dcterms:W3CDTF">2025-09-19T12:29:00Z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0x0101006529E850426D454CB89FB9EA8FEFEF0A</vt:lpwstr>
  </property>
  <property fmtid="{D5CDD505-2E9C-101B-9397-08002B2CF9AE}" pid="3" name="MediaServiceImageTags">
    <vt:lpwstr/>
  </property>
</Properties>
</file>